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39" w:rsidRDefault="00844539">
      <w:pPr>
        <w:spacing w:line="0" w:lineRule="atLeast"/>
        <w:jc w:val="center"/>
        <w:rPr>
          <w:rFonts w:ascii="宋体" w:hAnsi="宋体" w:cs="宋体"/>
          <w:color w:val="000000"/>
          <w:sz w:val="52"/>
          <w:szCs w:val="52"/>
        </w:rPr>
      </w:pPr>
      <w:bookmarkStart w:id="0" w:name="_Toc122086832"/>
      <w:bookmarkStart w:id="1" w:name="_Toc127421255"/>
    </w:p>
    <w:p w:rsidR="00844539" w:rsidRDefault="00844539">
      <w:pPr>
        <w:spacing w:line="0" w:lineRule="atLeast"/>
        <w:jc w:val="center"/>
        <w:rPr>
          <w:rFonts w:ascii="宋体" w:hAnsi="宋体" w:cs="宋体"/>
          <w:color w:val="000000"/>
          <w:sz w:val="52"/>
          <w:szCs w:val="52"/>
        </w:rPr>
      </w:pPr>
    </w:p>
    <w:p w:rsidR="00844539" w:rsidRDefault="00D53F5C">
      <w:pPr>
        <w:spacing w:line="360" w:lineRule="auto"/>
        <w:jc w:val="center"/>
        <w:rPr>
          <w:rFonts w:ascii="宋体" w:hAnsi="宋体"/>
          <w:b/>
          <w:bCs/>
          <w:sz w:val="44"/>
          <w:szCs w:val="44"/>
        </w:rPr>
      </w:pPr>
      <w:r>
        <w:rPr>
          <w:rFonts w:ascii="宋体" w:hAnsi="宋体" w:hint="eastAsia"/>
          <w:b/>
          <w:bCs/>
          <w:sz w:val="44"/>
          <w:szCs w:val="44"/>
        </w:rPr>
        <w:t>桐乡波力科技复材用品有限公司技改项目竣工环境保护验收监测报告表</w:t>
      </w:r>
    </w:p>
    <w:p w:rsidR="00844539" w:rsidRDefault="00844539">
      <w:pPr>
        <w:spacing w:line="360" w:lineRule="auto"/>
        <w:jc w:val="center"/>
        <w:rPr>
          <w:rFonts w:ascii="宋体" w:hAnsi="宋体"/>
          <w:sz w:val="44"/>
          <w:szCs w:val="44"/>
        </w:rPr>
      </w:pPr>
    </w:p>
    <w:p w:rsidR="00844539" w:rsidRDefault="00844539">
      <w:pPr>
        <w:rPr>
          <w:rFonts w:ascii="宋体" w:hAnsi="宋体" w:cs="宋体"/>
          <w:b/>
          <w:color w:val="000000"/>
          <w:sz w:val="32"/>
        </w:rPr>
      </w:pPr>
    </w:p>
    <w:p w:rsidR="00844539" w:rsidRDefault="00844539">
      <w:pPr>
        <w:spacing w:line="0" w:lineRule="atLeast"/>
        <w:ind w:firstLineChars="800" w:firstLine="2240"/>
        <w:rPr>
          <w:rFonts w:ascii="宋体" w:hAnsi="宋体" w:cs="宋体"/>
          <w:color w:val="000000"/>
          <w:sz w:val="28"/>
        </w:rPr>
      </w:pPr>
    </w:p>
    <w:p w:rsidR="00844539" w:rsidRDefault="00844539">
      <w:pPr>
        <w:spacing w:line="0" w:lineRule="atLeast"/>
        <w:ind w:firstLineChars="800" w:firstLine="2240"/>
        <w:rPr>
          <w:rFonts w:ascii="宋体" w:hAnsi="宋体" w:cs="宋体"/>
          <w:color w:val="000000"/>
          <w:sz w:val="28"/>
        </w:rPr>
      </w:pPr>
    </w:p>
    <w:p w:rsidR="00844539" w:rsidRDefault="00844539">
      <w:pPr>
        <w:spacing w:line="0" w:lineRule="atLeast"/>
        <w:ind w:firstLineChars="800" w:firstLine="2240"/>
        <w:rPr>
          <w:rFonts w:ascii="宋体" w:hAnsi="宋体" w:cs="宋体"/>
          <w:color w:val="000000"/>
          <w:sz w:val="28"/>
        </w:rPr>
      </w:pPr>
    </w:p>
    <w:p w:rsidR="00844539" w:rsidRDefault="00844539">
      <w:pPr>
        <w:spacing w:line="0" w:lineRule="atLeast"/>
        <w:ind w:firstLineChars="800" w:firstLine="2240"/>
        <w:rPr>
          <w:rFonts w:ascii="宋体" w:hAnsi="宋体" w:cs="宋体"/>
          <w:color w:val="000000"/>
          <w:sz w:val="28"/>
        </w:rPr>
      </w:pPr>
    </w:p>
    <w:p w:rsidR="00844539" w:rsidRDefault="00844539">
      <w:pPr>
        <w:spacing w:line="0" w:lineRule="atLeast"/>
        <w:rPr>
          <w:rFonts w:ascii="宋体" w:hAnsi="宋体" w:cs="宋体"/>
          <w:color w:val="000000"/>
          <w:sz w:val="28"/>
        </w:rPr>
      </w:pPr>
    </w:p>
    <w:p w:rsidR="00844539" w:rsidRDefault="00844539">
      <w:pPr>
        <w:pStyle w:val="a0"/>
      </w:pPr>
    </w:p>
    <w:p w:rsidR="00844539" w:rsidRDefault="00D53F5C">
      <w:pPr>
        <w:spacing w:line="360" w:lineRule="auto"/>
        <w:jc w:val="center"/>
        <w:rPr>
          <w:rFonts w:ascii="宋体" w:hAnsi="宋体"/>
          <w:sz w:val="30"/>
          <w:szCs w:val="30"/>
        </w:rPr>
      </w:pPr>
      <w:r>
        <w:rPr>
          <w:rFonts w:ascii="宋体" w:hAnsi="宋体" w:hint="eastAsia"/>
          <w:sz w:val="30"/>
          <w:szCs w:val="30"/>
        </w:rPr>
        <w:t>建设单位：桐乡波力科技复材用品有限公司</w:t>
      </w:r>
    </w:p>
    <w:p w:rsidR="00844539" w:rsidRDefault="00D53F5C">
      <w:pPr>
        <w:spacing w:line="360" w:lineRule="auto"/>
        <w:jc w:val="center"/>
        <w:rPr>
          <w:rFonts w:ascii="宋体" w:hAnsi="宋体" w:cs="宋体"/>
          <w:b/>
          <w:color w:val="000000"/>
          <w:sz w:val="28"/>
          <w:szCs w:val="28"/>
        </w:rPr>
      </w:pPr>
      <w:r>
        <w:rPr>
          <w:rFonts w:ascii="宋体" w:hAnsi="宋体" w:hint="eastAsia"/>
          <w:sz w:val="30"/>
          <w:szCs w:val="30"/>
        </w:rPr>
        <w:t>编制单位：桐乡波力科技复材用品有限公司</w:t>
      </w:r>
    </w:p>
    <w:p w:rsidR="00844539" w:rsidRDefault="00844539">
      <w:pPr>
        <w:spacing w:line="0" w:lineRule="atLeast"/>
        <w:rPr>
          <w:rFonts w:ascii="宋体" w:hAnsi="宋体" w:cs="宋体"/>
          <w:color w:val="000000"/>
          <w:sz w:val="28"/>
          <w:szCs w:val="28"/>
        </w:rPr>
      </w:pPr>
    </w:p>
    <w:p w:rsidR="00844539" w:rsidRDefault="00D53F5C">
      <w:pPr>
        <w:spacing w:line="0" w:lineRule="atLeast"/>
        <w:jc w:val="center"/>
        <w:rPr>
          <w:rFonts w:ascii="宋体" w:hAnsi="宋体" w:cs="宋体"/>
          <w:color w:val="000000"/>
          <w:sz w:val="28"/>
          <w:szCs w:val="28"/>
        </w:rPr>
      </w:pPr>
      <w:r>
        <w:rPr>
          <w:rFonts w:ascii="宋体" w:hAnsi="宋体" w:cs="宋体" w:hint="eastAsia"/>
          <w:color w:val="000000"/>
          <w:sz w:val="28"/>
          <w:szCs w:val="28"/>
        </w:rPr>
        <w:t>2021</w:t>
      </w:r>
      <w:r>
        <w:rPr>
          <w:rFonts w:ascii="宋体" w:hAnsi="宋体" w:cs="宋体" w:hint="eastAsia"/>
          <w:color w:val="000000"/>
          <w:sz w:val="28"/>
          <w:szCs w:val="28"/>
        </w:rPr>
        <w:t>年</w:t>
      </w:r>
      <w:r>
        <w:rPr>
          <w:rFonts w:ascii="宋体" w:hAnsi="宋体" w:cs="宋体" w:hint="eastAsia"/>
          <w:color w:val="000000"/>
          <w:sz w:val="28"/>
          <w:szCs w:val="28"/>
        </w:rPr>
        <w:t>6</w:t>
      </w:r>
      <w:r>
        <w:rPr>
          <w:rFonts w:ascii="宋体" w:hAnsi="宋体" w:cs="宋体" w:hint="eastAsia"/>
          <w:color w:val="000000"/>
          <w:sz w:val="28"/>
          <w:szCs w:val="28"/>
        </w:rPr>
        <w:t>月</w:t>
      </w:r>
    </w:p>
    <w:p w:rsidR="00844539" w:rsidRDefault="00844539">
      <w:pPr>
        <w:spacing w:line="0" w:lineRule="atLeast"/>
        <w:jc w:val="center"/>
        <w:rPr>
          <w:rFonts w:ascii="宋体" w:hAnsi="宋体" w:cs="宋体"/>
          <w:color w:val="000000"/>
          <w:sz w:val="28"/>
          <w:szCs w:val="28"/>
        </w:rPr>
      </w:pPr>
    </w:p>
    <w:p w:rsidR="00844539" w:rsidRDefault="00844539">
      <w:pPr>
        <w:pStyle w:val="a0"/>
      </w:pPr>
    </w:p>
    <w:p w:rsidR="00844539" w:rsidRDefault="00844539">
      <w:pPr>
        <w:pStyle w:val="10"/>
      </w:pPr>
    </w:p>
    <w:p w:rsidR="00844539" w:rsidRDefault="00844539"/>
    <w:p w:rsidR="00844539" w:rsidRDefault="00844539">
      <w:pPr>
        <w:pStyle w:val="a0"/>
      </w:pPr>
    </w:p>
    <w:p w:rsidR="00844539" w:rsidRDefault="00844539">
      <w:pPr>
        <w:pStyle w:val="10"/>
      </w:pPr>
    </w:p>
    <w:p w:rsidR="00844539" w:rsidRDefault="00D53F5C">
      <w:pPr>
        <w:rPr>
          <w:rFonts w:ascii="仿宋_GB2312" w:eastAsia="仿宋_GB2312"/>
          <w:b/>
          <w:color w:val="000000"/>
          <w:sz w:val="28"/>
        </w:rPr>
      </w:pPr>
      <w:r>
        <w:rPr>
          <w:rFonts w:ascii="仿宋_GB2312" w:eastAsia="仿宋_GB2312" w:hint="eastAsia"/>
          <w:b/>
          <w:color w:val="000000"/>
          <w:sz w:val="28"/>
        </w:rPr>
        <w:lastRenderedPageBreak/>
        <w:t>建设单位法人代表</w:t>
      </w:r>
      <w:r>
        <w:rPr>
          <w:rFonts w:ascii="仿宋_GB2312" w:eastAsia="仿宋_GB2312"/>
          <w:b/>
          <w:color w:val="000000"/>
          <w:sz w:val="28"/>
        </w:rPr>
        <w:t>:</w:t>
      </w:r>
      <w:r>
        <w:rPr>
          <w:rFonts w:ascii="仿宋_GB2312" w:eastAsia="仿宋_GB2312"/>
          <w:color w:val="000000"/>
          <w:sz w:val="28"/>
        </w:rPr>
        <w:tab/>
      </w:r>
      <w:r>
        <w:rPr>
          <w:rFonts w:ascii="仿宋_GB2312" w:eastAsia="仿宋_GB2312" w:hint="eastAsia"/>
          <w:b/>
          <w:color w:val="000000"/>
          <w:sz w:val="28"/>
        </w:rPr>
        <w:t>洪芳兰</w:t>
      </w:r>
    </w:p>
    <w:p w:rsidR="00844539" w:rsidRDefault="00D53F5C">
      <w:pPr>
        <w:rPr>
          <w:rFonts w:ascii="仿宋_GB2312" w:eastAsia="仿宋_GB2312"/>
          <w:b/>
          <w:color w:val="000000"/>
          <w:sz w:val="28"/>
        </w:rPr>
      </w:pPr>
      <w:r>
        <w:rPr>
          <w:rFonts w:ascii="仿宋_GB2312" w:eastAsia="仿宋_GB2312" w:hint="eastAsia"/>
          <w:b/>
          <w:color w:val="000000"/>
          <w:sz w:val="28"/>
        </w:rPr>
        <w:t>项</w:t>
      </w:r>
      <w:r>
        <w:rPr>
          <w:rFonts w:ascii="仿宋_GB2312" w:eastAsia="仿宋_GB2312" w:hint="eastAsia"/>
          <w:b/>
          <w:color w:val="000000"/>
          <w:sz w:val="28"/>
        </w:rPr>
        <w:t xml:space="preserve">  </w:t>
      </w:r>
      <w:r>
        <w:rPr>
          <w:rFonts w:ascii="仿宋_GB2312" w:eastAsia="仿宋_GB2312" w:hint="eastAsia"/>
          <w:b/>
          <w:color w:val="000000"/>
          <w:sz w:val="28"/>
        </w:rPr>
        <w:t>目</w:t>
      </w:r>
      <w:r>
        <w:rPr>
          <w:rFonts w:ascii="仿宋_GB2312" w:eastAsia="仿宋_GB2312" w:hint="eastAsia"/>
          <w:b/>
          <w:color w:val="000000"/>
          <w:sz w:val="28"/>
        </w:rPr>
        <w:t xml:space="preserve">  </w:t>
      </w:r>
      <w:r>
        <w:rPr>
          <w:rFonts w:ascii="仿宋_GB2312" w:eastAsia="仿宋_GB2312" w:hint="eastAsia"/>
          <w:b/>
          <w:color w:val="000000"/>
          <w:sz w:val="28"/>
        </w:rPr>
        <w:t>负</w:t>
      </w:r>
      <w:r>
        <w:rPr>
          <w:rFonts w:ascii="仿宋_GB2312" w:eastAsia="仿宋_GB2312" w:hint="eastAsia"/>
          <w:b/>
          <w:color w:val="000000"/>
          <w:sz w:val="28"/>
        </w:rPr>
        <w:t xml:space="preserve">  </w:t>
      </w:r>
      <w:r>
        <w:rPr>
          <w:rFonts w:ascii="仿宋_GB2312" w:eastAsia="仿宋_GB2312" w:hint="eastAsia"/>
          <w:b/>
          <w:color w:val="000000"/>
          <w:sz w:val="28"/>
        </w:rPr>
        <w:t>责</w:t>
      </w:r>
      <w:r>
        <w:rPr>
          <w:rFonts w:ascii="仿宋_GB2312" w:eastAsia="仿宋_GB2312" w:hint="eastAsia"/>
          <w:b/>
          <w:color w:val="000000"/>
          <w:sz w:val="28"/>
        </w:rPr>
        <w:t xml:space="preserve">  </w:t>
      </w:r>
      <w:r>
        <w:rPr>
          <w:rFonts w:ascii="仿宋_GB2312" w:eastAsia="仿宋_GB2312" w:hint="eastAsia"/>
          <w:b/>
          <w:color w:val="000000"/>
          <w:sz w:val="28"/>
        </w:rPr>
        <w:t>人</w:t>
      </w:r>
      <w:r>
        <w:rPr>
          <w:rFonts w:ascii="仿宋_GB2312" w:eastAsia="仿宋_GB2312" w:hint="eastAsia"/>
          <w:b/>
          <w:color w:val="000000"/>
          <w:sz w:val="28"/>
        </w:rPr>
        <w:t>:</w:t>
      </w:r>
      <w:r>
        <w:rPr>
          <w:rFonts w:ascii="仿宋_GB2312" w:eastAsia="仿宋_GB2312" w:hint="eastAsia"/>
          <w:b/>
          <w:color w:val="000000"/>
          <w:sz w:val="28"/>
        </w:rPr>
        <w:t>傅俊炜</w:t>
      </w:r>
    </w:p>
    <w:p w:rsidR="00844539" w:rsidRDefault="00844539">
      <w:pPr>
        <w:rPr>
          <w:rFonts w:ascii="仿宋_GB2312" w:eastAsia="仿宋_GB2312"/>
          <w:b/>
          <w:color w:val="000000"/>
          <w:sz w:val="28"/>
        </w:rPr>
      </w:pPr>
    </w:p>
    <w:p w:rsidR="00844539" w:rsidRDefault="00844539">
      <w:pPr>
        <w:spacing w:before="120" w:after="120" w:line="0" w:lineRule="atLeast"/>
        <w:jc w:val="left"/>
        <w:rPr>
          <w:rFonts w:ascii="宋体" w:hAnsi="宋体"/>
          <w:sz w:val="28"/>
        </w:rPr>
      </w:pPr>
    </w:p>
    <w:p w:rsidR="00844539" w:rsidRDefault="00844539">
      <w:pPr>
        <w:spacing w:before="120" w:after="120" w:line="0" w:lineRule="atLeast"/>
        <w:jc w:val="left"/>
        <w:rPr>
          <w:rFonts w:ascii="宋体" w:hAnsi="宋体"/>
          <w:sz w:val="28"/>
        </w:rPr>
      </w:pPr>
    </w:p>
    <w:p w:rsidR="00844539" w:rsidRDefault="00844539">
      <w:pPr>
        <w:spacing w:before="120" w:after="120" w:line="0" w:lineRule="atLeast"/>
        <w:jc w:val="left"/>
        <w:rPr>
          <w:rFonts w:ascii="宋体" w:hAnsi="宋体"/>
          <w:sz w:val="28"/>
        </w:rPr>
      </w:pPr>
    </w:p>
    <w:p w:rsidR="00844539" w:rsidRDefault="00844539">
      <w:pPr>
        <w:spacing w:before="120" w:after="120" w:line="0" w:lineRule="atLeast"/>
        <w:jc w:val="left"/>
        <w:rPr>
          <w:rFonts w:ascii="宋体" w:hAnsi="宋体"/>
          <w:sz w:val="28"/>
        </w:rPr>
      </w:pPr>
    </w:p>
    <w:p w:rsidR="00844539" w:rsidRDefault="00844539">
      <w:pPr>
        <w:spacing w:before="120" w:after="120" w:line="0" w:lineRule="atLeast"/>
        <w:jc w:val="left"/>
        <w:rPr>
          <w:rFonts w:ascii="宋体" w:hAnsi="宋体"/>
          <w:sz w:val="28"/>
        </w:rPr>
      </w:pPr>
    </w:p>
    <w:p w:rsidR="00844539" w:rsidRDefault="00844539">
      <w:pPr>
        <w:spacing w:before="120" w:after="120" w:line="0" w:lineRule="atLeast"/>
        <w:jc w:val="left"/>
        <w:rPr>
          <w:rFonts w:ascii="宋体" w:hAnsi="宋体"/>
          <w:sz w:val="28"/>
        </w:rPr>
      </w:pPr>
    </w:p>
    <w:p w:rsidR="00844539" w:rsidRDefault="00844539">
      <w:pPr>
        <w:spacing w:line="360" w:lineRule="auto"/>
        <w:rPr>
          <w:rFonts w:ascii="仿宋_GB2312" w:eastAsia="仿宋_GB2312"/>
          <w:color w:val="000000"/>
          <w:sz w:val="28"/>
        </w:rPr>
      </w:pPr>
    </w:p>
    <w:p w:rsidR="00844539" w:rsidRDefault="00D53F5C">
      <w:pPr>
        <w:spacing w:line="360" w:lineRule="auto"/>
        <w:rPr>
          <w:rFonts w:ascii="仿宋_GB2312" w:eastAsia="仿宋_GB2312"/>
          <w:color w:val="000000"/>
          <w:sz w:val="28"/>
        </w:rPr>
      </w:pPr>
      <w:r>
        <w:rPr>
          <w:rFonts w:ascii="仿宋_GB2312" w:eastAsia="仿宋_GB2312" w:hint="eastAsia"/>
          <w:color w:val="000000"/>
          <w:sz w:val="28"/>
        </w:rPr>
        <w:t>建设单位：桐乡波力科技复材用品有限公司（盖章）</w:t>
      </w:r>
      <w:r>
        <w:rPr>
          <w:rFonts w:ascii="仿宋_GB2312" w:eastAsia="仿宋_GB2312" w:hint="eastAsia"/>
          <w:color w:val="000000"/>
          <w:sz w:val="28"/>
        </w:rPr>
        <w:t xml:space="preserve">  </w:t>
      </w:r>
    </w:p>
    <w:p w:rsidR="00844539" w:rsidRDefault="00D53F5C">
      <w:pPr>
        <w:spacing w:line="360" w:lineRule="auto"/>
        <w:rPr>
          <w:rFonts w:ascii="仿宋_GB2312" w:eastAsia="仿宋_GB2312"/>
          <w:color w:val="000000"/>
          <w:sz w:val="28"/>
        </w:rPr>
      </w:pPr>
      <w:r>
        <w:rPr>
          <w:rFonts w:ascii="仿宋_GB2312" w:eastAsia="仿宋_GB2312" w:hint="eastAsia"/>
          <w:color w:val="000000"/>
          <w:sz w:val="28"/>
        </w:rPr>
        <w:t>编制单位：桐乡波力科技复材用品有限公司（盖章）</w:t>
      </w:r>
    </w:p>
    <w:p w:rsidR="00844539" w:rsidRDefault="00844539">
      <w:pPr>
        <w:spacing w:line="360" w:lineRule="auto"/>
        <w:ind w:firstLineChars="400" w:firstLine="1120"/>
        <w:rPr>
          <w:rFonts w:ascii="仿宋_GB2312" w:eastAsia="仿宋_GB2312"/>
          <w:color w:val="000000"/>
          <w:sz w:val="28"/>
        </w:rPr>
      </w:pPr>
    </w:p>
    <w:p w:rsidR="00844539" w:rsidRDefault="00844539">
      <w:pPr>
        <w:spacing w:line="360" w:lineRule="auto"/>
        <w:rPr>
          <w:rFonts w:ascii="仿宋_GB2312" w:eastAsia="仿宋_GB2312"/>
          <w:color w:val="000000"/>
          <w:sz w:val="28"/>
        </w:rPr>
      </w:pPr>
    </w:p>
    <w:p w:rsidR="00844539" w:rsidRDefault="00D53F5C">
      <w:pPr>
        <w:spacing w:line="360" w:lineRule="auto"/>
        <w:rPr>
          <w:rFonts w:ascii="仿宋_GB2312" w:eastAsia="仿宋_GB2312"/>
          <w:color w:val="000000"/>
          <w:sz w:val="28"/>
        </w:rPr>
      </w:pPr>
      <w:r>
        <w:rPr>
          <w:rFonts w:ascii="仿宋_GB2312" w:eastAsia="仿宋_GB2312" w:hint="eastAsia"/>
          <w:color w:val="000000"/>
          <w:sz w:val="28"/>
        </w:rPr>
        <w:t>电话：</w:t>
      </w:r>
      <w:r>
        <w:rPr>
          <w:rFonts w:ascii="仿宋_GB2312" w:eastAsia="仿宋_GB2312"/>
          <w:color w:val="000000"/>
          <w:sz w:val="28"/>
        </w:rPr>
        <w:t>17306739121</w:t>
      </w:r>
    </w:p>
    <w:p w:rsidR="00844539" w:rsidRDefault="00D53F5C">
      <w:pPr>
        <w:spacing w:line="360" w:lineRule="auto"/>
        <w:rPr>
          <w:rFonts w:ascii="仿宋_GB2312" w:eastAsia="仿宋_GB2312"/>
          <w:color w:val="000000"/>
          <w:sz w:val="28"/>
        </w:rPr>
      </w:pPr>
      <w:r>
        <w:rPr>
          <w:rFonts w:ascii="仿宋_GB2312" w:eastAsia="仿宋_GB2312" w:hint="eastAsia"/>
          <w:color w:val="000000"/>
          <w:sz w:val="28"/>
        </w:rPr>
        <w:t>传真：</w:t>
      </w:r>
    </w:p>
    <w:p w:rsidR="00844539" w:rsidRDefault="00D53F5C">
      <w:pPr>
        <w:spacing w:line="360" w:lineRule="auto"/>
        <w:rPr>
          <w:rFonts w:ascii="仿宋_GB2312" w:eastAsia="仿宋_GB2312"/>
          <w:color w:val="000000"/>
          <w:sz w:val="28"/>
        </w:rPr>
      </w:pPr>
      <w:r>
        <w:rPr>
          <w:rFonts w:ascii="仿宋_GB2312" w:eastAsia="仿宋_GB2312" w:hint="eastAsia"/>
          <w:color w:val="000000"/>
          <w:sz w:val="28"/>
        </w:rPr>
        <w:t>邮编：</w:t>
      </w:r>
      <w:r>
        <w:rPr>
          <w:rFonts w:ascii="仿宋_GB2312" w:eastAsia="仿宋_GB2312" w:hint="eastAsia"/>
          <w:color w:val="000000"/>
          <w:sz w:val="28"/>
        </w:rPr>
        <w:t xml:space="preserve">314500                      </w:t>
      </w:r>
    </w:p>
    <w:p w:rsidR="00844539" w:rsidRDefault="00D53F5C">
      <w:pPr>
        <w:spacing w:line="360" w:lineRule="auto"/>
        <w:ind w:left="5600" w:hangingChars="2000" w:hanging="5600"/>
        <w:rPr>
          <w:rFonts w:ascii="仿宋_GB2312" w:eastAsia="仿宋_GB2312"/>
          <w:color w:val="000000"/>
          <w:sz w:val="28"/>
        </w:rPr>
        <w:sectPr w:rsidR="00844539">
          <w:type w:val="nextColumn"/>
          <w:pgSz w:w="11906" w:h="16838"/>
          <w:pgMar w:top="1440" w:right="1800" w:bottom="1440" w:left="1800" w:header="851" w:footer="992" w:gutter="0"/>
          <w:pgNumType w:start="1"/>
          <w:cols w:space="720"/>
          <w:docGrid w:type="lines" w:linePitch="653"/>
        </w:sectPr>
      </w:pPr>
      <w:r>
        <w:rPr>
          <w:rFonts w:ascii="仿宋_GB2312" w:eastAsia="仿宋_GB2312" w:hint="eastAsia"/>
          <w:color w:val="000000"/>
          <w:sz w:val="28"/>
        </w:rPr>
        <w:t>地址：桐乡市梧桐街道凤翔东路</w:t>
      </w:r>
      <w:r>
        <w:rPr>
          <w:rFonts w:ascii="仿宋_GB2312" w:eastAsia="仿宋_GB2312" w:hint="eastAsia"/>
          <w:color w:val="000000"/>
          <w:sz w:val="28"/>
        </w:rPr>
        <w:t>299</w:t>
      </w:r>
      <w:r>
        <w:rPr>
          <w:rFonts w:ascii="仿宋_GB2312" w:eastAsia="仿宋_GB2312" w:hint="eastAsia"/>
          <w:color w:val="000000"/>
          <w:sz w:val="28"/>
        </w:rPr>
        <w:t>号</w:t>
      </w:r>
    </w:p>
    <w:p w:rsidR="00844539" w:rsidRDefault="00D53F5C">
      <w:pPr>
        <w:pStyle w:val="1"/>
        <w:spacing w:before="0" w:after="0" w:line="240" w:lineRule="auto"/>
        <w:jc w:val="left"/>
        <w:rPr>
          <w:rFonts w:asciiTheme="minorEastAsia" w:hAnsiTheme="minorEastAsia"/>
          <w:sz w:val="24"/>
          <w:szCs w:val="24"/>
        </w:rPr>
      </w:pPr>
      <w:bookmarkStart w:id="2" w:name="_Toc31833"/>
      <w:r>
        <w:rPr>
          <w:rFonts w:asciiTheme="minorEastAsia" w:hAnsiTheme="minorEastAsia"/>
          <w:sz w:val="24"/>
          <w:szCs w:val="24"/>
        </w:rPr>
        <w:lastRenderedPageBreak/>
        <w:t>表</w:t>
      </w:r>
      <w:r>
        <w:rPr>
          <w:rFonts w:asciiTheme="minorEastAsia" w:hAnsiTheme="minorEastAsia" w:hint="eastAsia"/>
          <w:sz w:val="24"/>
          <w:szCs w:val="24"/>
        </w:rPr>
        <w:t>一</w:t>
      </w:r>
      <w:r>
        <w:rPr>
          <w:rFonts w:asciiTheme="minorEastAsia" w:hAnsiTheme="minorEastAsia"/>
          <w:sz w:val="24"/>
          <w:szCs w:val="24"/>
        </w:rPr>
        <w:t>项目总体</w:t>
      </w:r>
      <w:r>
        <w:rPr>
          <w:rFonts w:asciiTheme="minorEastAsia" w:hAnsiTheme="minorEastAsia" w:hint="eastAsia"/>
          <w:sz w:val="24"/>
          <w:szCs w:val="24"/>
        </w:rPr>
        <w:t>情况</w:t>
      </w:r>
      <w:bookmarkEnd w:id="2"/>
    </w:p>
    <w:tbl>
      <w:tblPr>
        <w:tblW w:w="8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2"/>
        <w:gridCol w:w="1145"/>
        <w:gridCol w:w="600"/>
        <w:gridCol w:w="737"/>
        <w:gridCol w:w="207"/>
        <w:gridCol w:w="234"/>
        <w:gridCol w:w="720"/>
        <w:gridCol w:w="503"/>
        <w:gridCol w:w="37"/>
        <w:gridCol w:w="411"/>
        <w:gridCol w:w="929"/>
        <w:gridCol w:w="1100"/>
      </w:tblGrid>
      <w:tr w:rsidR="00844539">
        <w:trPr>
          <w:trHeight w:val="20"/>
        </w:trPr>
        <w:tc>
          <w:tcPr>
            <w:tcW w:w="2162" w:type="dxa"/>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建设项目名称</w:t>
            </w:r>
          </w:p>
        </w:tc>
        <w:tc>
          <w:tcPr>
            <w:tcW w:w="6623" w:type="dxa"/>
            <w:gridSpan w:val="11"/>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桐乡波力科技复材用品有限公司技改项目</w:t>
            </w:r>
          </w:p>
        </w:tc>
      </w:tr>
      <w:tr w:rsidR="00844539">
        <w:trPr>
          <w:trHeight w:val="20"/>
        </w:trPr>
        <w:tc>
          <w:tcPr>
            <w:tcW w:w="2162" w:type="dxa"/>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建设单位名称</w:t>
            </w:r>
          </w:p>
        </w:tc>
        <w:tc>
          <w:tcPr>
            <w:tcW w:w="6623" w:type="dxa"/>
            <w:gridSpan w:val="11"/>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桐乡波力科技复材用品有限公司</w:t>
            </w:r>
          </w:p>
        </w:tc>
      </w:tr>
      <w:tr w:rsidR="00844539">
        <w:trPr>
          <w:trHeight w:val="20"/>
        </w:trPr>
        <w:tc>
          <w:tcPr>
            <w:tcW w:w="2162" w:type="dxa"/>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法人代表</w:t>
            </w:r>
          </w:p>
        </w:tc>
        <w:tc>
          <w:tcPr>
            <w:tcW w:w="1745" w:type="dxa"/>
            <w:gridSpan w:val="2"/>
            <w:shd w:val="clear" w:color="auto" w:fill="auto"/>
            <w:vAlign w:val="bottom"/>
          </w:tcPr>
          <w:p w:rsidR="00844539" w:rsidRDefault="00D53F5C">
            <w:pPr>
              <w:autoSpaceDE w:val="0"/>
              <w:autoSpaceDN w:val="0"/>
              <w:spacing w:line="600" w:lineRule="auto"/>
              <w:jc w:val="center"/>
              <w:rPr>
                <w:rFonts w:ascii="宋体" w:hAnsi="宋体" w:cs="宋体"/>
                <w:color w:val="000000"/>
                <w:szCs w:val="21"/>
              </w:rPr>
            </w:pPr>
            <w:r>
              <w:rPr>
                <w:rFonts w:ascii="宋体" w:hAnsi="宋体" w:cs="宋体" w:hint="eastAsia"/>
                <w:color w:val="000000"/>
                <w:szCs w:val="21"/>
              </w:rPr>
              <w:t>洪芳兰</w:t>
            </w:r>
          </w:p>
        </w:tc>
        <w:tc>
          <w:tcPr>
            <w:tcW w:w="1898" w:type="dxa"/>
            <w:gridSpan w:val="4"/>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联系人</w:t>
            </w:r>
          </w:p>
        </w:tc>
        <w:tc>
          <w:tcPr>
            <w:tcW w:w="2980" w:type="dxa"/>
            <w:gridSpan w:val="5"/>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color w:val="000000"/>
                <w:szCs w:val="21"/>
              </w:rPr>
              <w:t>傅俊炜</w:t>
            </w:r>
          </w:p>
        </w:tc>
      </w:tr>
      <w:tr w:rsidR="00844539">
        <w:trPr>
          <w:trHeight w:val="20"/>
        </w:trPr>
        <w:tc>
          <w:tcPr>
            <w:tcW w:w="2162" w:type="dxa"/>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通讯地址</w:t>
            </w:r>
          </w:p>
        </w:tc>
        <w:tc>
          <w:tcPr>
            <w:tcW w:w="6623" w:type="dxa"/>
            <w:gridSpan w:val="11"/>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桐乡市梧桐街道凤翔东路</w:t>
            </w:r>
            <w:r>
              <w:rPr>
                <w:rFonts w:ascii="宋体" w:hAnsi="宋体" w:cs="宋体" w:hint="eastAsia"/>
                <w:color w:val="000000"/>
                <w:szCs w:val="21"/>
              </w:rPr>
              <w:t>299</w:t>
            </w:r>
            <w:r>
              <w:rPr>
                <w:rFonts w:ascii="宋体" w:hAnsi="宋体" w:cs="宋体" w:hint="eastAsia"/>
                <w:color w:val="000000"/>
                <w:szCs w:val="21"/>
              </w:rPr>
              <w:t>号</w:t>
            </w:r>
          </w:p>
        </w:tc>
      </w:tr>
      <w:tr w:rsidR="00844539">
        <w:trPr>
          <w:trHeight w:val="20"/>
        </w:trPr>
        <w:tc>
          <w:tcPr>
            <w:tcW w:w="2162" w:type="dxa"/>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联系电话</w:t>
            </w:r>
          </w:p>
        </w:tc>
        <w:tc>
          <w:tcPr>
            <w:tcW w:w="1745" w:type="dxa"/>
            <w:gridSpan w:val="2"/>
            <w:shd w:val="clear" w:color="auto" w:fill="auto"/>
            <w:vAlign w:val="bottom"/>
          </w:tcPr>
          <w:p w:rsidR="00844539" w:rsidRDefault="00D53F5C">
            <w:pPr>
              <w:autoSpaceDE w:val="0"/>
              <w:autoSpaceDN w:val="0"/>
              <w:spacing w:line="600" w:lineRule="auto"/>
              <w:jc w:val="center"/>
              <w:rPr>
                <w:rFonts w:ascii="宋体" w:hAnsi="宋体" w:cs="宋体"/>
                <w:color w:val="000000"/>
                <w:szCs w:val="21"/>
              </w:rPr>
            </w:pPr>
            <w:r>
              <w:rPr>
                <w:rFonts w:ascii="宋体" w:hAnsi="宋体" w:cs="宋体" w:hint="eastAsia"/>
                <w:color w:val="000000"/>
                <w:szCs w:val="21"/>
              </w:rPr>
              <w:t>17306739121</w:t>
            </w:r>
          </w:p>
        </w:tc>
        <w:tc>
          <w:tcPr>
            <w:tcW w:w="1898" w:type="dxa"/>
            <w:gridSpan w:val="4"/>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传真</w:t>
            </w:r>
          </w:p>
        </w:tc>
        <w:tc>
          <w:tcPr>
            <w:tcW w:w="2980" w:type="dxa"/>
            <w:gridSpan w:val="5"/>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w:t>
            </w:r>
          </w:p>
        </w:tc>
      </w:tr>
      <w:tr w:rsidR="00844539">
        <w:trPr>
          <w:trHeight w:val="20"/>
        </w:trPr>
        <w:tc>
          <w:tcPr>
            <w:tcW w:w="2162" w:type="dxa"/>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建设地点</w:t>
            </w:r>
          </w:p>
        </w:tc>
        <w:tc>
          <w:tcPr>
            <w:tcW w:w="6623" w:type="dxa"/>
            <w:gridSpan w:val="11"/>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桐乡市梧桐街道凤翔中路</w:t>
            </w:r>
            <w:r>
              <w:rPr>
                <w:rFonts w:ascii="宋体" w:hAnsi="宋体" w:cs="宋体" w:hint="eastAsia"/>
                <w:color w:val="000000"/>
                <w:szCs w:val="21"/>
              </w:rPr>
              <w:t>299</w:t>
            </w:r>
            <w:r>
              <w:rPr>
                <w:rFonts w:ascii="宋体" w:hAnsi="宋体" w:cs="宋体" w:hint="eastAsia"/>
                <w:color w:val="000000"/>
                <w:szCs w:val="21"/>
              </w:rPr>
              <w:t>号</w:t>
            </w:r>
            <w:r>
              <w:rPr>
                <w:rFonts w:ascii="宋体" w:hAnsi="宋体" w:cs="宋体" w:hint="eastAsia"/>
                <w:color w:val="000000"/>
                <w:szCs w:val="21"/>
              </w:rPr>
              <w:t>6</w:t>
            </w:r>
            <w:r>
              <w:rPr>
                <w:rFonts w:ascii="宋体" w:hAnsi="宋体" w:cs="宋体" w:hint="eastAsia"/>
                <w:color w:val="000000"/>
                <w:szCs w:val="21"/>
              </w:rPr>
              <w:t>幢</w:t>
            </w:r>
          </w:p>
        </w:tc>
      </w:tr>
      <w:tr w:rsidR="00844539">
        <w:trPr>
          <w:trHeight w:val="20"/>
        </w:trPr>
        <w:tc>
          <w:tcPr>
            <w:tcW w:w="2162" w:type="dxa"/>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建设项目性质</w:t>
            </w:r>
          </w:p>
        </w:tc>
        <w:tc>
          <w:tcPr>
            <w:tcW w:w="1745" w:type="dxa"/>
            <w:gridSpan w:val="2"/>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技改</w:t>
            </w:r>
          </w:p>
        </w:tc>
        <w:tc>
          <w:tcPr>
            <w:tcW w:w="1898" w:type="dxa"/>
            <w:gridSpan w:val="4"/>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行业类别</w:t>
            </w:r>
          </w:p>
        </w:tc>
        <w:tc>
          <w:tcPr>
            <w:tcW w:w="2980" w:type="dxa"/>
            <w:gridSpan w:val="5"/>
            <w:shd w:val="clear" w:color="auto" w:fill="auto"/>
            <w:vAlign w:val="bottom"/>
          </w:tcPr>
          <w:p w:rsidR="00844539" w:rsidRDefault="00D53F5C">
            <w:pPr>
              <w:autoSpaceDE w:val="0"/>
              <w:autoSpaceDN w:val="0"/>
              <w:spacing w:line="600" w:lineRule="auto"/>
              <w:jc w:val="center"/>
              <w:rPr>
                <w:rFonts w:ascii="宋体" w:hAnsi="宋体" w:cs="宋体"/>
                <w:color w:val="000000"/>
                <w:szCs w:val="21"/>
              </w:rPr>
            </w:pPr>
            <w:r>
              <w:rPr>
                <w:rFonts w:ascii="宋体" w:hAnsi="宋体" w:cs="宋体" w:hint="eastAsia"/>
                <w:color w:val="000000"/>
                <w:spacing w:val="-2"/>
              </w:rPr>
              <w:t>R8830</w:t>
            </w:r>
            <w:r>
              <w:rPr>
                <w:rFonts w:ascii="宋体" w:hAnsi="宋体" w:cs="宋体" w:hint="eastAsia"/>
                <w:color w:val="000000"/>
                <w:spacing w:val="-2"/>
              </w:rPr>
              <w:t>休闲健身运动</w:t>
            </w:r>
          </w:p>
        </w:tc>
      </w:tr>
      <w:tr w:rsidR="00844539">
        <w:trPr>
          <w:trHeight w:val="20"/>
        </w:trPr>
        <w:tc>
          <w:tcPr>
            <w:tcW w:w="2162" w:type="dxa"/>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环境影响报告表名称</w:t>
            </w:r>
          </w:p>
        </w:tc>
        <w:tc>
          <w:tcPr>
            <w:tcW w:w="6623" w:type="dxa"/>
            <w:gridSpan w:val="11"/>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桐乡波力科技复材用品有限公司技改项目环境影响登记表</w:t>
            </w:r>
          </w:p>
        </w:tc>
      </w:tr>
      <w:tr w:rsidR="00844539">
        <w:trPr>
          <w:trHeight w:val="90"/>
        </w:trPr>
        <w:tc>
          <w:tcPr>
            <w:tcW w:w="2162" w:type="dxa"/>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环境影响评价单位</w:t>
            </w:r>
          </w:p>
        </w:tc>
        <w:tc>
          <w:tcPr>
            <w:tcW w:w="6623" w:type="dxa"/>
            <w:gridSpan w:val="11"/>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浙江环科环境咨询有限公司</w:t>
            </w:r>
          </w:p>
        </w:tc>
      </w:tr>
      <w:tr w:rsidR="00844539">
        <w:trPr>
          <w:trHeight w:val="20"/>
        </w:trPr>
        <w:tc>
          <w:tcPr>
            <w:tcW w:w="2162" w:type="dxa"/>
            <w:shd w:val="clear" w:color="auto" w:fill="auto"/>
            <w:vAlign w:val="bottom"/>
          </w:tcPr>
          <w:p w:rsidR="00844539" w:rsidRDefault="00D53F5C">
            <w:pPr>
              <w:widowControl/>
              <w:spacing w:line="600" w:lineRule="auto"/>
              <w:jc w:val="center"/>
              <w:rPr>
                <w:rFonts w:ascii="宋体" w:hAnsi="宋体" w:cs="宋体"/>
                <w:color w:val="000000"/>
                <w:sz w:val="18"/>
                <w:szCs w:val="18"/>
              </w:rPr>
            </w:pPr>
            <w:r>
              <w:rPr>
                <w:rFonts w:ascii="宋体" w:hAnsi="宋体" w:cs="宋体" w:hint="eastAsia"/>
                <w:color w:val="000000"/>
                <w:sz w:val="18"/>
                <w:szCs w:val="18"/>
              </w:rPr>
              <w:t>环境影响评价审批部门</w:t>
            </w:r>
          </w:p>
        </w:tc>
        <w:tc>
          <w:tcPr>
            <w:tcW w:w="6623" w:type="dxa"/>
            <w:gridSpan w:val="11"/>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themeColor="text1"/>
                <w:szCs w:val="21"/>
              </w:rPr>
              <w:t>桐乡市环境保护局</w:t>
            </w:r>
          </w:p>
        </w:tc>
      </w:tr>
      <w:tr w:rsidR="00844539">
        <w:trPr>
          <w:trHeight w:val="20"/>
        </w:trPr>
        <w:tc>
          <w:tcPr>
            <w:tcW w:w="2162" w:type="dxa"/>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文号</w:t>
            </w:r>
          </w:p>
        </w:tc>
        <w:tc>
          <w:tcPr>
            <w:tcW w:w="2482" w:type="dxa"/>
            <w:gridSpan w:val="3"/>
            <w:tcBorders>
              <w:right w:val="single" w:sz="4" w:space="0" w:color="auto"/>
            </w:tcBorders>
            <w:shd w:val="clear" w:color="auto" w:fill="auto"/>
            <w:vAlign w:val="bottom"/>
          </w:tcPr>
          <w:p w:rsidR="00844539" w:rsidRDefault="00D53F5C">
            <w:pPr>
              <w:widowControl/>
              <w:spacing w:line="600" w:lineRule="auto"/>
              <w:jc w:val="center"/>
              <w:rPr>
                <w:rFonts w:ascii="宋体" w:hAnsi="宋体" w:cs="宋体"/>
                <w:color w:val="000000" w:themeColor="text1"/>
                <w:szCs w:val="21"/>
              </w:rPr>
            </w:pPr>
            <w:r>
              <w:rPr>
                <w:rFonts w:asciiTheme="minorEastAsia" w:hAnsiTheme="minorEastAsia" w:cs="宋体" w:hint="eastAsia"/>
                <w:color w:val="000000"/>
                <w:szCs w:val="21"/>
              </w:rPr>
              <w:t>16-0180</w:t>
            </w:r>
          </w:p>
        </w:tc>
        <w:tc>
          <w:tcPr>
            <w:tcW w:w="1701" w:type="dxa"/>
            <w:gridSpan w:val="5"/>
            <w:tcBorders>
              <w:left w:val="single" w:sz="4" w:space="0" w:color="auto"/>
              <w:right w:val="single" w:sz="4" w:space="0" w:color="auto"/>
            </w:tcBorders>
            <w:shd w:val="clear" w:color="auto" w:fill="auto"/>
            <w:vAlign w:val="bottom"/>
          </w:tcPr>
          <w:p w:rsidR="00844539" w:rsidRDefault="00D53F5C">
            <w:pPr>
              <w:widowControl/>
              <w:spacing w:line="600" w:lineRule="auto"/>
              <w:jc w:val="center"/>
              <w:rPr>
                <w:rFonts w:ascii="宋体" w:hAnsi="宋体" w:cs="宋体"/>
                <w:color w:val="000000" w:themeColor="text1"/>
                <w:szCs w:val="21"/>
              </w:rPr>
            </w:pPr>
            <w:r>
              <w:rPr>
                <w:rFonts w:ascii="宋体" w:hAnsi="宋体" w:cs="宋体"/>
                <w:color w:val="000000" w:themeColor="text1"/>
                <w:szCs w:val="21"/>
              </w:rPr>
              <w:t>时间</w:t>
            </w:r>
          </w:p>
        </w:tc>
        <w:tc>
          <w:tcPr>
            <w:tcW w:w="2440" w:type="dxa"/>
            <w:gridSpan w:val="3"/>
            <w:tcBorders>
              <w:left w:val="single" w:sz="4" w:space="0" w:color="auto"/>
            </w:tcBorders>
            <w:shd w:val="clear" w:color="auto" w:fill="auto"/>
            <w:vAlign w:val="bottom"/>
          </w:tcPr>
          <w:p w:rsidR="00844539" w:rsidRDefault="00D53F5C">
            <w:pPr>
              <w:widowControl/>
              <w:spacing w:line="600" w:lineRule="auto"/>
              <w:jc w:val="center"/>
              <w:rPr>
                <w:rFonts w:ascii="宋体" w:hAnsi="宋体" w:cs="宋体"/>
                <w:color w:val="000000" w:themeColor="text1"/>
                <w:szCs w:val="21"/>
              </w:rPr>
            </w:pPr>
            <w:r>
              <w:rPr>
                <w:rFonts w:ascii="宋体" w:hAnsi="宋体" w:cs="宋体" w:hint="eastAsia"/>
                <w:color w:val="000000" w:themeColor="text1"/>
                <w:szCs w:val="21"/>
              </w:rPr>
              <w:t>2016</w:t>
            </w:r>
            <w:r>
              <w:rPr>
                <w:rFonts w:ascii="宋体" w:hAnsi="宋体" w:cs="宋体" w:hint="eastAsia"/>
                <w:color w:val="000000" w:themeColor="text1"/>
                <w:szCs w:val="21"/>
              </w:rPr>
              <w:t>年</w:t>
            </w:r>
            <w:r>
              <w:rPr>
                <w:rFonts w:ascii="宋体" w:hAnsi="宋体" w:cs="宋体" w:hint="eastAsia"/>
                <w:color w:val="000000" w:themeColor="text1"/>
                <w:szCs w:val="21"/>
              </w:rPr>
              <w:t>8</w:t>
            </w:r>
            <w:r>
              <w:rPr>
                <w:rFonts w:ascii="宋体" w:hAnsi="宋体" w:cs="宋体" w:hint="eastAsia"/>
                <w:color w:val="000000" w:themeColor="text1"/>
                <w:szCs w:val="21"/>
              </w:rPr>
              <w:t>月</w:t>
            </w:r>
            <w:r>
              <w:rPr>
                <w:rFonts w:ascii="宋体" w:hAnsi="宋体" w:cs="宋体" w:hint="eastAsia"/>
                <w:color w:val="000000" w:themeColor="text1"/>
                <w:szCs w:val="21"/>
              </w:rPr>
              <w:t>2</w:t>
            </w:r>
            <w:r>
              <w:rPr>
                <w:rFonts w:ascii="宋体" w:hAnsi="宋体" w:cs="宋体" w:hint="eastAsia"/>
                <w:color w:val="000000" w:themeColor="text1"/>
                <w:szCs w:val="21"/>
              </w:rPr>
              <w:t>日</w:t>
            </w:r>
          </w:p>
        </w:tc>
      </w:tr>
      <w:tr w:rsidR="00844539">
        <w:trPr>
          <w:trHeight w:val="20"/>
        </w:trPr>
        <w:tc>
          <w:tcPr>
            <w:tcW w:w="2162" w:type="dxa"/>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初步设计审批部门</w:t>
            </w:r>
          </w:p>
        </w:tc>
        <w:tc>
          <w:tcPr>
            <w:tcW w:w="6623" w:type="dxa"/>
            <w:gridSpan w:val="11"/>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w:t>
            </w:r>
          </w:p>
        </w:tc>
      </w:tr>
      <w:tr w:rsidR="00844539">
        <w:trPr>
          <w:trHeight w:val="20"/>
        </w:trPr>
        <w:tc>
          <w:tcPr>
            <w:tcW w:w="2162" w:type="dxa"/>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环保设施设计单位</w:t>
            </w:r>
          </w:p>
        </w:tc>
        <w:tc>
          <w:tcPr>
            <w:tcW w:w="6623" w:type="dxa"/>
            <w:gridSpan w:val="11"/>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w:t>
            </w:r>
          </w:p>
        </w:tc>
      </w:tr>
      <w:tr w:rsidR="00844539">
        <w:trPr>
          <w:trHeight w:val="20"/>
        </w:trPr>
        <w:tc>
          <w:tcPr>
            <w:tcW w:w="2162" w:type="dxa"/>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环保设施施工单位</w:t>
            </w:r>
          </w:p>
        </w:tc>
        <w:tc>
          <w:tcPr>
            <w:tcW w:w="6623" w:type="dxa"/>
            <w:gridSpan w:val="11"/>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w:t>
            </w:r>
          </w:p>
        </w:tc>
      </w:tr>
      <w:tr w:rsidR="00844539">
        <w:trPr>
          <w:trHeight w:val="20"/>
        </w:trPr>
        <w:tc>
          <w:tcPr>
            <w:tcW w:w="2162" w:type="dxa"/>
            <w:shd w:val="clear" w:color="auto" w:fill="auto"/>
            <w:vAlign w:val="bottom"/>
          </w:tcPr>
          <w:p w:rsidR="00844539" w:rsidRDefault="00D53F5C">
            <w:pPr>
              <w:widowControl/>
              <w:spacing w:line="600" w:lineRule="auto"/>
              <w:jc w:val="center"/>
              <w:rPr>
                <w:rFonts w:ascii="宋体" w:hAnsi="宋体" w:cs="宋体"/>
                <w:color w:val="000000"/>
                <w:w w:val="90"/>
                <w:szCs w:val="21"/>
              </w:rPr>
            </w:pPr>
            <w:r>
              <w:rPr>
                <w:rFonts w:ascii="宋体" w:hAnsi="宋体" w:cs="宋体" w:hint="eastAsia"/>
                <w:color w:val="000000"/>
                <w:w w:val="90"/>
                <w:szCs w:val="21"/>
              </w:rPr>
              <w:t>环境保护设施监测单位</w:t>
            </w:r>
          </w:p>
        </w:tc>
        <w:tc>
          <w:tcPr>
            <w:tcW w:w="6623" w:type="dxa"/>
            <w:gridSpan w:val="11"/>
            <w:shd w:val="clear" w:color="auto" w:fill="auto"/>
            <w:vAlign w:val="bottom"/>
          </w:tcPr>
          <w:p w:rsidR="00844539" w:rsidRDefault="00D53F5C">
            <w:pPr>
              <w:widowControl/>
              <w:spacing w:line="600" w:lineRule="auto"/>
              <w:jc w:val="center"/>
              <w:rPr>
                <w:rFonts w:ascii="宋体" w:hAnsi="宋体" w:cs="宋体"/>
                <w:color w:val="000000"/>
                <w:szCs w:val="21"/>
              </w:rPr>
            </w:pPr>
            <w:r>
              <w:rPr>
                <w:rFonts w:ascii="宋体" w:hAnsi="宋体" w:cs="宋体" w:hint="eastAsia"/>
                <w:color w:val="000000"/>
                <w:szCs w:val="21"/>
              </w:rPr>
              <w:t>浙江泓远检测科技有限公司</w:t>
            </w:r>
          </w:p>
        </w:tc>
      </w:tr>
      <w:tr w:rsidR="00844539">
        <w:trPr>
          <w:trHeight w:val="20"/>
        </w:trPr>
        <w:tc>
          <w:tcPr>
            <w:tcW w:w="2162" w:type="dxa"/>
            <w:shd w:val="clear" w:color="auto" w:fill="auto"/>
            <w:vAlign w:val="bottom"/>
          </w:tcPr>
          <w:p w:rsidR="00844539" w:rsidRDefault="00D53F5C">
            <w:pPr>
              <w:widowControl/>
              <w:snapToGrid w:val="0"/>
              <w:spacing w:line="600" w:lineRule="auto"/>
              <w:jc w:val="center"/>
              <w:rPr>
                <w:rFonts w:ascii="宋体" w:hAnsi="宋体" w:cs="宋体"/>
                <w:color w:val="000000"/>
                <w:szCs w:val="21"/>
              </w:rPr>
            </w:pPr>
            <w:r>
              <w:rPr>
                <w:rFonts w:ascii="宋体" w:hAnsi="宋体" w:cs="宋体" w:hint="eastAsia"/>
                <w:color w:val="000000"/>
                <w:szCs w:val="21"/>
              </w:rPr>
              <w:t>投资总概算</w:t>
            </w:r>
          </w:p>
        </w:tc>
        <w:tc>
          <w:tcPr>
            <w:tcW w:w="1145" w:type="dxa"/>
            <w:shd w:val="clear" w:color="auto" w:fill="auto"/>
            <w:vAlign w:val="bottom"/>
          </w:tcPr>
          <w:p w:rsidR="00844539" w:rsidRDefault="00D53F5C">
            <w:pPr>
              <w:widowControl/>
              <w:snapToGrid w:val="0"/>
              <w:spacing w:line="600" w:lineRule="auto"/>
              <w:jc w:val="center"/>
              <w:rPr>
                <w:rFonts w:ascii="宋体" w:hAnsi="宋体" w:cs="宋体"/>
                <w:color w:val="000000"/>
                <w:sz w:val="18"/>
                <w:szCs w:val="18"/>
              </w:rPr>
            </w:pPr>
            <w:r>
              <w:rPr>
                <w:rFonts w:ascii="宋体" w:hAnsi="宋体" w:cs="宋体" w:hint="eastAsia"/>
                <w:color w:val="000000"/>
                <w:sz w:val="18"/>
                <w:szCs w:val="18"/>
              </w:rPr>
              <w:t>800</w:t>
            </w:r>
            <w:r>
              <w:rPr>
                <w:rFonts w:ascii="宋体" w:hAnsi="宋体" w:cs="宋体" w:hint="eastAsia"/>
                <w:color w:val="000000"/>
                <w:sz w:val="18"/>
                <w:szCs w:val="18"/>
              </w:rPr>
              <w:t>万元</w:t>
            </w:r>
          </w:p>
        </w:tc>
        <w:tc>
          <w:tcPr>
            <w:tcW w:w="1778" w:type="dxa"/>
            <w:gridSpan w:val="4"/>
            <w:shd w:val="clear" w:color="auto" w:fill="auto"/>
            <w:vAlign w:val="bottom"/>
          </w:tcPr>
          <w:p w:rsidR="00844539" w:rsidRDefault="00D53F5C">
            <w:pPr>
              <w:widowControl/>
              <w:snapToGrid w:val="0"/>
              <w:spacing w:line="600" w:lineRule="auto"/>
              <w:jc w:val="center"/>
              <w:rPr>
                <w:rFonts w:ascii="宋体" w:hAnsi="宋体" w:cs="宋体"/>
                <w:color w:val="000000"/>
                <w:szCs w:val="21"/>
              </w:rPr>
            </w:pPr>
            <w:r>
              <w:rPr>
                <w:rFonts w:ascii="宋体" w:hAnsi="宋体" w:cs="宋体" w:hint="eastAsia"/>
                <w:color w:val="000000"/>
                <w:szCs w:val="21"/>
              </w:rPr>
              <w:t>环保投资总概算</w:t>
            </w:r>
          </w:p>
        </w:tc>
        <w:tc>
          <w:tcPr>
            <w:tcW w:w="1223" w:type="dxa"/>
            <w:gridSpan w:val="2"/>
            <w:shd w:val="clear" w:color="auto" w:fill="auto"/>
            <w:vAlign w:val="bottom"/>
          </w:tcPr>
          <w:p w:rsidR="00844539" w:rsidRDefault="00D53F5C">
            <w:pPr>
              <w:widowControl/>
              <w:snapToGrid w:val="0"/>
              <w:spacing w:line="600" w:lineRule="auto"/>
              <w:jc w:val="center"/>
              <w:rPr>
                <w:rFonts w:ascii="宋体" w:hAnsi="宋体" w:cs="宋体"/>
                <w:color w:val="000000"/>
                <w:szCs w:val="21"/>
              </w:rPr>
            </w:pPr>
            <w:r>
              <w:rPr>
                <w:rFonts w:ascii="宋体" w:hAnsi="宋体" w:cs="宋体" w:hint="eastAsia"/>
                <w:color w:val="000000"/>
                <w:szCs w:val="21"/>
              </w:rPr>
              <w:t>10</w:t>
            </w:r>
            <w:r>
              <w:rPr>
                <w:rFonts w:ascii="宋体" w:hAnsi="宋体" w:cs="宋体" w:hint="eastAsia"/>
                <w:color w:val="000000"/>
                <w:szCs w:val="21"/>
              </w:rPr>
              <w:t>万元</w:t>
            </w:r>
          </w:p>
        </w:tc>
        <w:tc>
          <w:tcPr>
            <w:tcW w:w="1377" w:type="dxa"/>
            <w:gridSpan w:val="3"/>
            <w:shd w:val="clear" w:color="auto" w:fill="auto"/>
            <w:vAlign w:val="bottom"/>
          </w:tcPr>
          <w:p w:rsidR="00844539" w:rsidRDefault="00D53F5C">
            <w:pPr>
              <w:widowControl/>
              <w:snapToGrid w:val="0"/>
              <w:spacing w:line="600" w:lineRule="auto"/>
              <w:jc w:val="center"/>
              <w:rPr>
                <w:rFonts w:ascii="宋体" w:hAnsi="宋体" w:cs="宋体"/>
                <w:color w:val="000000"/>
                <w:szCs w:val="21"/>
              </w:rPr>
            </w:pPr>
            <w:r>
              <w:rPr>
                <w:rFonts w:ascii="宋体" w:hAnsi="宋体" w:cs="宋体" w:hint="eastAsia"/>
                <w:color w:val="000000"/>
                <w:szCs w:val="21"/>
              </w:rPr>
              <w:t>比例</w:t>
            </w:r>
            <w:r>
              <w:rPr>
                <w:rFonts w:ascii="宋体" w:hAnsi="宋体" w:cs="宋体" w:hint="eastAsia"/>
                <w:bCs/>
                <w:color w:val="000000"/>
                <w:szCs w:val="21"/>
              </w:rPr>
              <w:t>%</w:t>
            </w:r>
          </w:p>
        </w:tc>
        <w:tc>
          <w:tcPr>
            <w:tcW w:w="1100" w:type="dxa"/>
            <w:shd w:val="clear" w:color="auto" w:fill="auto"/>
            <w:vAlign w:val="bottom"/>
          </w:tcPr>
          <w:p w:rsidR="00844539" w:rsidRDefault="00D53F5C">
            <w:pPr>
              <w:widowControl/>
              <w:snapToGrid w:val="0"/>
              <w:spacing w:line="600" w:lineRule="auto"/>
              <w:jc w:val="center"/>
              <w:rPr>
                <w:rFonts w:ascii="宋体" w:hAnsi="宋体" w:cs="宋体"/>
                <w:color w:val="000000"/>
                <w:szCs w:val="21"/>
              </w:rPr>
            </w:pPr>
            <w:r>
              <w:rPr>
                <w:rFonts w:ascii="宋体" w:hAnsi="宋体" w:cs="宋体" w:hint="eastAsia"/>
                <w:color w:val="000000"/>
                <w:szCs w:val="21"/>
              </w:rPr>
              <w:t>1.25</w:t>
            </w:r>
          </w:p>
        </w:tc>
      </w:tr>
      <w:tr w:rsidR="00844539">
        <w:trPr>
          <w:trHeight w:val="20"/>
        </w:trPr>
        <w:tc>
          <w:tcPr>
            <w:tcW w:w="2162" w:type="dxa"/>
            <w:shd w:val="clear" w:color="auto" w:fill="auto"/>
            <w:vAlign w:val="bottom"/>
          </w:tcPr>
          <w:p w:rsidR="00844539" w:rsidRDefault="00D53F5C">
            <w:pPr>
              <w:widowControl/>
              <w:snapToGrid w:val="0"/>
              <w:spacing w:line="600" w:lineRule="auto"/>
              <w:jc w:val="center"/>
              <w:rPr>
                <w:rFonts w:ascii="宋体" w:hAnsi="宋体" w:cs="宋体"/>
                <w:color w:val="000000"/>
                <w:szCs w:val="21"/>
              </w:rPr>
            </w:pPr>
            <w:r>
              <w:rPr>
                <w:rFonts w:ascii="宋体" w:hAnsi="宋体" w:cs="宋体" w:hint="eastAsia"/>
                <w:color w:val="000000"/>
                <w:szCs w:val="21"/>
              </w:rPr>
              <w:t>实际总投资</w:t>
            </w:r>
          </w:p>
        </w:tc>
        <w:tc>
          <w:tcPr>
            <w:tcW w:w="1145" w:type="dxa"/>
            <w:shd w:val="clear" w:color="auto" w:fill="auto"/>
            <w:vAlign w:val="bottom"/>
          </w:tcPr>
          <w:p w:rsidR="00844539" w:rsidRDefault="00D53F5C">
            <w:pPr>
              <w:widowControl/>
              <w:snapToGrid w:val="0"/>
              <w:spacing w:line="600" w:lineRule="auto"/>
              <w:jc w:val="center"/>
              <w:rPr>
                <w:rFonts w:ascii="宋体" w:hAnsi="宋体" w:cs="宋体"/>
                <w:sz w:val="18"/>
                <w:szCs w:val="18"/>
              </w:rPr>
            </w:pPr>
            <w:r>
              <w:rPr>
                <w:rFonts w:ascii="宋体" w:hAnsi="宋体" w:cs="宋体" w:hint="eastAsia"/>
                <w:color w:val="000000"/>
                <w:sz w:val="18"/>
                <w:szCs w:val="18"/>
              </w:rPr>
              <w:t>80</w:t>
            </w:r>
            <w:r>
              <w:rPr>
                <w:rFonts w:ascii="宋体" w:hAnsi="宋体" w:cs="宋体"/>
                <w:color w:val="000000"/>
                <w:sz w:val="18"/>
                <w:szCs w:val="18"/>
              </w:rPr>
              <w:t>0</w:t>
            </w:r>
            <w:r>
              <w:rPr>
                <w:rFonts w:ascii="宋体" w:hAnsi="宋体" w:cs="宋体" w:hint="eastAsia"/>
                <w:sz w:val="18"/>
                <w:szCs w:val="18"/>
              </w:rPr>
              <w:t>万元</w:t>
            </w:r>
          </w:p>
        </w:tc>
        <w:tc>
          <w:tcPr>
            <w:tcW w:w="1778" w:type="dxa"/>
            <w:gridSpan w:val="4"/>
            <w:shd w:val="clear" w:color="auto" w:fill="auto"/>
            <w:vAlign w:val="bottom"/>
          </w:tcPr>
          <w:p w:rsidR="00844539" w:rsidRDefault="00D53F5C">
            <w:pPr>
              <w:widowControl/>
              <w:snapToGrid w:val="0"/>
              <w:spacing w:line="600" w:lineRule="auto"/>
              <w:jc w:val="center"/>
              <w:rPr>
                <w:rFonts w:ascii="宋体" w:hAnsi="宋体" w:cs="宋体"/>
                <w:szCs w:val="21"/>
              </w:rPr>
            </w:pPr>
            <w:r>
              <w:rPr>
                <w:rFonts w:ascii="宋体" w:hAnsi="宋体" w:cs="宋体" w:hint="eastAsia"/>
                <w:szCs w:val="21"/>
              </w:rPr>
              <w:t>实际环保投资</w:t>
            </w:r>
          </w:p>
        </w:tc>
        <w:tc>
          <w:tcPr>
            <w:tcW w:w="1223" w:type="dxa"/>
            <w:gridSpan w:val="2"/>
            <w:shd w:val="clear" w:color="auto" w:fill="auto"/>
            <w:vAlign w:val="bottom"/>
          </w:tcPr>
          <w:p w:rsidR="00844539" w:rsidRDefault="00D53F5C">
            <w:pPr>
              <w:widowControl/>
              <w:snapToGrid w:val="0"/>
              <w:spacing w:line="600" w:lineRule="auto"/>
              <w:jc w:val="center"/>
              <w:rPr>
                <w:rFonts w:ascii="宋体" w:hAnsi="宋体" w:cs="宋体"/>
                <w:szCs w:val="21"/>
              </w:rPr>
            </w:pPr>
            <w:r>
              <w:rPr>
                <w:rFonts w:ascii="宋体" w:hAnsi="宋体" w:cs="宋体" w:hint="eastAsia"/>
                <w:szCs w:val="21"/>
              </w:rPr>
              <w:t>10</w:t>
            </w:r>
            <w:r>
              <w:rPr>
                <w:rFonts w:ascii="宋体" w:hAnsi="宋体" w:cs="宋体" w:hint="eastAsia"/>
                <w:szCs w:val="21"/>
              </w:rPr>
              <w:t>万元</w:t>
            </w:r>
          </w:p>
        </w:tc>
        <w:tc>
          <w:tcPr>
            <w:tcW w:w="1377" w:type="dxa"/>
            <w:gridSpan w:val="3"/>
            <w:shd w:val="clear" w:color="auto" w:fill="auto"/>
            <w:vAlign w:val="bottom"/>
          </w:tcPr>
          <w:p w:rsidR="00844539" w:rsidRDefault="00D53F5C">
            <w:pPr>
              <w:widowControl/>
              <w:snapToGrid w:val="0"/>
              <w:spacing w:line="600" w:lineRule="auto"/>
              <w:jc w:val="center"/>
              <w:rPr>
                <w:rFonts w:ascii="宋体" w:hAnsi="宋体" w:cs="宋体"/>
                <w:szCs w:val="21"/>
              </w:rPr>
            </w:pPr>
            <w:r>
              <w:rPr>
                <w:rFonts w:ascii="宋体" w:hAnsi="宋体" w:cs="宋体" w:hint="eastAsia"/>
                <w:szCs w:val="21"/>
              </w:rPr>
              <w:t>比例</w:t>
            </w:r>
            <w:r>
              <w:rPr>
                <w:rFonts w:ascii="宋体" w:hAnsi="宋体" w:cs="宋体" w:hint="eastAsia"/>
                <w:bCs/>
                <w:szCs w:val="21"/>
              </w:rPr>
              <w:t>%</w:t>
            </w:r>
          </w:p>
        </w:tc>
        <w:tc>
          <w:tcPr>
            <w:tcW w:w="1100" w:type="dxa"/>
            <w:shd w:val="clear" w:color="auto" w:fill="auto"/>
            <w:vAlign w:val="bottom"/>
          </w:tcPr>
          <w:p w:rsidR="00844539" w:rsidRDefault="00D53F5C">
            <w:pPr>
              <w:widowControl/>
              <w:snapToGrid w:val="0"/>
              <w:spacing w:line="600" w:lineRule="auto"/>
              <w:jc w:val="center"/>
              <w:rPr>
                <w:rFonts w:ascii="宋体" w:hAnsi="宋体" w:cs="宋体"/>
                <w:szCs w:val="21"/>
              </w:rPr>
            </w:pPr>
            <w:r>
              <w:rPr>
                <w:rFonts w:ascii="宋体" w:hAnsi="宋体" w:cs="宋体" w:hint="eastAsia"/>
                <w:szCs w:val="21"/>
              </w:rPr>
              <w:t>1.25</w:t>
            </w:r>
          </w:p>
        </w:tc>
      </w:tr>
      <w:tr w:rsidR="00844539">
        <w:tc>
          <w:tcPr>
            <w:tcW w:w="2162" w:type="dxa"/>
            <w:shd w:val="clear" w:color="auto" w:fill="auto"/>
            <w:vAlign w:val="bottom"/>
          </w:tcPr>
          <w:p w:rsidR="00844539" w:rsidRDefault="00D53F5C">
            <w:pPr>
              <w:widowControl/>
              <w:snapToGrid w:val="0"/>
              <w:spacing w:line="600" w:lineRule="auto"/>
              <w:jc w:val="center"/>
              <w:rPr>
                <w:rFonts w:ascii="宋体" w:hAnsi="宋体" w:cs="宋体"/>
                <w:color w:val="000000"/>
                <w:szCs w:val="21"/>
              </w:rPr>
            </w:pPr>
            <w:r>
              <w:rPr>
                <w:rFonts w:ascii="宋体" w:hAnsi="宋体" w:cs="宋体" w:hint="eastAsia"/>
                <w:color w:val="000000"/>
                <w:szCs w:val="21"/>
              </w:rPr>
              <w:t>设计生产能力</w:t>
            </w:r>
          </w:p>
        </w:tc>
        <w:tc>
          <w:tcPr>
            <w:tcW w:w="2689" w:type="dxa"/>
            <w:gridSpan w:val="4"/>
            <w:shd w:val="clear" w:color="auto" w:fill="auto"/>
            <w:vAlign w:val="bottom"/>
          </w:tcPr>
          <w:p w:rsidR="00844539" w:rsidRDefault="00D53F5C">
            <w:pPr>
              <w:snapToGrid w:val="0"/>
              <w:spacing w:line="600" w:lineRule="auto"/>
              <w:jc w:val="center"/>
              <w:rPr>
                <w:rFonts w:ascii="宋体" w:hAnsi="宋体" w:cs="宋体"/>
                <w:color w:val="000000"/>
                <w:sz w:val="18"/>
                <w:szCs w:val="18"/>
              </w:rPr>
            </w:pPr>
            <w:r>
              <w:rPr>
                <w:rFonts w:hint="eastAsia"/>
                <w:sz w:val="18"/>
                <w:szCs w:val="18"/>
              </w:rPr>
              <w:t>开设健身房、羽球场和游泳池。</w:t>
            </w:r>
          </w:p>
        </w:tc>
        <w:tc>
          <w:tcPr>
            <w:tcW w:w="1905" w:type="dxa"/>
            <w:gridSpan w:val="5"/>
            <w:shd w:val="clear" w:color="auto" w:fill="auto"/>
            <w:vAlign w:val="bottom"/>
          </w:tcPr>
          <w:p w:rsidR="00844539" w:rsidRDefault="00D53F5C">
            <w:pPr>
              <w:widowControl/>
              <w:snapToGrid w:val="0"/>
              <w:spacing w:line="600" w:lineRule="auto"/>
              <w:jc w:val="center"/>
              <w:rPr>
                <w:rFonts w:ascii="宋体" w:hAnsi="宋体" w:cs="宋体"/>
                <w:color w:val="000000"/>
                <w:szCs w:val="21"/>
              </w:rPr>
            </w:pPr>
            <w:r>
              <w:rPr>
                <w:rFonts w:ascii="宋体" w:hAnsi="宋体" w:cs="宋体" w:hint="eastAsia"/>
                <w:color w:val="000000"/>
                <w:szCs w:val="21"/>
              </w:rPr>
              <w:t>建设项目开工日期</w:t>
            </w:r>
          </w:p>
        </w:tc>
        <w:tc>
          <w:tcPr>
            <w:tcW w:w="2029" w:type="dxa"/>
            <w:gridSpan w:val="2"/>
            <w:shd w:val="clear" w:color="auto" w:fill="auto"/>
            <w:vAlign w:val="bottom"/>
          </w:tcPr>
          <w:p w:rsidR="00844539" w:rsidRDefault="00D53F5C">
            <w:pPr>
              <w:widowControl/>
              <w:snapToGrid w:val="0"/>
              <w:spacing w:line="600" w:lineRule="auto"/>
              <w:jc w:val="center"/>
              <w:rPr>
                <w:rFonts w:ascii="宋体" w:hAnsi="宋体" w:cs="宋体"/>
                <w:szCs w:val="21"/>
              </w:rPr>
            </w:pPr>
            <w:r>
              <w:t>200</w:t>
            </w:r>
            <w:r>
              <w:rPr>
                <w:rFonts w:hint="eastAsia"/>
              </w:rPr>
              <w:t>6</w:t>
            </w:r>
            <w:r>
              <w:t>年</w:t>
            </w:r>
            <w:r>
              <w:rPr>
                <w:rFonts w:hint="eastAsia"/>
              </w:rPr>
              <w:t>8</w:t>
            </w:r>
            <w:r>
              <w:t>月</w:t>
            </w:r>
            <w:r>
              <w:rPr>
                <w:rFonts w:ascii="宋体" w:hAnsi="宋体" w:cs="宋体" w:hint="eastAsia"/>
                <w:szCs w:val="21"/>
              </w:rPr>
              <w:t>2</w:t>
            </w:r>
            <w:r>
              <w:rPr>
                <w:rFonts w:ascii="宋体" w:hAnsi="宋体" w:cs="宋体" w:hint="eastAsia"/>
                <w:szCs w:val="21"/>
              </w:rPr>
              <w:t>日</w:t>
            </w:r>
          </w:p>
        </w:tc>
      </w:tr>
      <w:tr w:rsidR="00844539">
        <w:tc>
          <w:tcPr>
            <w:tcW w:w="2162" w:type="dxa"/>
            <w:shd w:val="clear" w:color="auto" w:fill="auto"/>
            <w:vAlign w:val="bottom"/>
          </w:tcPr>
          <w:p w:rsidR="00844539" w:rsidRDefault="00D53F5C">
            <w:pPr>
              <w:widowControl/>
              <w:snapToGrid w:val="0"/>
              <w:spacing w:line="600" w:lineRule="auto"/>
              <w:jc w:val="center"/>
              <w:rPr>
                <w:rFonts w:ascii="宋体" w:hAnsi="宋体" w:cs="宋体"/>
                <w:color w:val="000000"/>
                <w:szCs w:val="21"/>
              </w:rPr>
            </w:pPr>
            <w:r>
              <w:rPr>
                <w:rFonts w:ascii="宋体" w:hAnsi="宋体" w:cs="宋体" w:hint="eastAsia"/>
                <w:color w:val="000000"/>
                <w:szCs w:val="21"/>
              </w:rPr>
              <w:t>实际生产能力</w:t>
            </w:r>
          </w:p>
        </w:tc>
        <w:tc>
          <w:tcPr>
            <w:tcW w:w="2689" w:type="dxa"/>
            <w:gridSpan w:val="4"/>
            <w:shd w:val="clear" w:color="auto" w:fill="auto"/>
            <w:vAlign w:val="bottom"/>
          </w:tcPr>
          <w:p w:rsidR="00844539" w:rsidRDefault="00D53F5C">
            <w:pPr>
              <w:snapToGrid w:val="0"/>
              <w:spacing w:line="600" w:lineRule="auto"/>
              <w:jc w:val="center"/>
              <w:rPr>
                <w:rFonts w:ascii="宋体" w:hAnsi="宋体" w:cs="宋体"/>
                <w:color w:val="000000"/>
                <w:sz w:val="18"/>
                <w:szCs w:val="18"/>
              </w:rPr>
            </w:pPr>
            <w:r>
              <w:rPr>
                <w:rFonts w:hint="eastAsia"/>
                <w:sz w:val="18"/>
                <w:szCs w:val="18"/>
              </w:rPr>
              <w:t>开设健身房、羽球场和游泳池。</w:t>
            </w:r>
          </w:p>
        </w:tc>
        <w:tc>
          <w:tcPr>
            <w:tcW w:w="1905" w:type="dxa"/>
            <w:gridSpan w:val="5"/>
            <w:shd w:val="clear" w:color="auto" w:fill="auto"/>
            <w:vAlign w:val="bottom"/>
          </w:tcPr>
          <w:p w:rsidR="00844539" w:rsidRDefault="00D53F5C">
            <w:pPr>
              <w:widowControl/>
              <w:snapToGrid w:val="0"/>
              <w:spacing w:line="600" w:lineRule="auto"/>
              <w:jc w:val="center"/>
              <w:rPr>
                <w:rFonts w:ascii="宋体" w:hAnsi="宋体" w:cs="宋体"/>
                <w:color w:val="000000"/>
                <w:szCs w:val="21"/>
              </w:rPr>
            </w:pPr>
            <w:r>
              <w:rPr>
                <w:rFonts w:ascii="宋体" w:hAnsi="宋体" w:cs="宋体" w:hint="eastAsia"/>
                <w:color w:val="000000"/>
                <w:szCs w:val="21"/>
              </w:rPr>
              <w:t>投入试运行日期</w:t>
            </w:r>
          </w:p>
        </w:tc>
        <w:tc>
          <w:tcPr>
            <w:tcW w:w="2029" w:type="dxa"/>
            <w:gridSpan w:val="2"/>
            <w:shd w:val="clear" w:color="auto" w:fill="auto"/>
            <w:vAlign w:val="bottom"/>
          </w:tcPr>
          <w:p w:rsidR="00844539" w:rsidRDefault="00D53F5C">
            <w:pPr>
              <w:widowControl/>
              <w:snapToGrid w:val="0"/>
              <w:spacing w:line="600" w:lineRule="auto"/>
              <w:jc w:val="center"/>
              <w:rPr>
                <w:rFonts w:ascii="宋体" w:hAnsi="宋体" w:cs="宋体"/>
                <w:szCs w:val="21"/>
              </w:rPr>
            </w:pPr>
            <w:r>
              <w:rPr>
                <w:rFonts w:ascii="宋体" w:hAnsi="宋体" w:cs="宋体" w:hint="eastAsia"/>
                <w:szCs w:val="21"/>
              </w:rPr>
              <w:t>2021</w:t>
            </w:r>
            <w:r>
              <w:rPr>
                <w:rFonts w:ascii="宋体" w:hAnsi="宋体" w:cs="宋体" w:hint="eastAsia"/>
                <w:szCs w:val="21"/>
              </w:rPr>
              <w:t>年</w:t>
            </w:r>
            <w:r>
              <w:rPr>
                <w:rFonts w:ascii="宋体" w:hAnsi="宋体" w:cs="宋体" w:hint="eastAsia"/>
                <w:szCs w:val="21"/>
              </w:rPr>
              <w:t>4</w:t>
            </w:r>
            <w:r>
              <w:rPr>
                <w:rFonts w:ascii="宋体" w:hAnsi="宋体" w:cs="宋体" w:hint="eastAsia"/>
                <w:szCs w:val="21"/>
              </w:rPr>
              <w:t>月</w:t>
            </w:r>
            <w:r>
              <w:rPr>
                <w:rFonts w:ascii="宋体" w:hAnsi="宋体" w:cs="宋体" w:hint="eastAsia"/>
                <w:szCs w:val="21"/>
              </w:rPr>
              <w:t>28</w:t>
            </w:r>
            <w:r>
              <w:rPr>
                <w:rFonts w:ascii="宋体" w:hAnsi="宋体" w:cs="宋体" w:hint="eastAsia"/>
                <w:szCs w:val="21"/>
              </w:rPr>
              <w:t>日</w:t>
            </w:r>
          </w:p>
        </w:tc>
      </w:tr>
    </w:tbl>
    <w:p w:rsidR="00844539" w:rsidRDefault="00844539">
      <w:pPr>
        <w:ind w:firstLine="480"/>
        <w:rPr>
          <w:sz w:val="13"/>
          <w:szCs w:val="13"/>
        </w:rPr>
      </w:pPr>
    </w:p>
    <w:p w:rsidR="00844539" w:rsidRDefault="00844539">
      <w:pPr>
        <w:pStyle w:val="10"/>
        <w:jc w:val="both"/>
      </w:pPr>
    </w:p>
    <w:bookmarkEnd w:id="0"/>
    <w:bookmarkEnd w:id="1"/>
    <w:p w:rsidR="00844539" w:rsidRDefault="00D53F5C">
      <w:pPr>
        <w:pStyle w:val="1"/>
        <w:spacing w:before="0" w:after="0" w:line="240" w:lineRule="auto"/>
        <w:jc w:val="left"/>
        <w:rPr>
          <w:rFonts w:asciiTheme="minorEastAsia" w:hAnsiTheme="minorEastAsia"/>
          <w:sz w:val="24"/>
          <w:szCs w:val="24"/>
        </w:rPr>
      </w:pPr>
      <w:r>
        <w:rPr>
          <w:rFonts w:asciiTheme="minorEastAsia" w:hAnsiTheme="minorEastAsia" w:hint="eastAsia"/>
          <w:sz w:val="24"/>
          <w:szCs w:val="24"/>
        </w:rPr>
        <w:lastRenderedPageBreak/>
        <w:t>续</w:t>
      </w:r>
      <w:r>
        <w:rPr>
          <w:rFonts w:asciiTheme="minorEastAsia" w:hAnsiTheme="minorEastAsia"/>
          <w:sz w:val="24"/>
          <w:szCs w:val="24"/>
        </w:rPr>
        <w:t>表</w:t>
      </w:r>
      <w:r>
        <w:rPr>
          <w:rFonts w:asciiTheme="minorEastAsia" w:hAnsiTheme="minorEastAsia" w:hint="eastAsia"/>
          <w:sz w:val="24"/>
          <w:szCs w:val="24"/>
        </w:rPr>
        <w:t>一</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
        <w:gridCol w:w="8016"/>
      </w:tblGrid>
      <w:tr w:rsidR="00844539">
        <w:trPr>
          <w:trHeight w:val="6230"/>
        </w:trPr>
        <w:tc>
          <w:tcPr>
            <w:tcW w:w="739" w:type="dxa"/>
            <w:vAlign w:val="center"/>
          </w:tcPr>
          <w:p w:rsidR="00844539" w:rsidRDefault="00D53F5C">
            <w:pPr>
              <w:widowControl/>
              <w:jc w:val="center"/>
              <w:rPr>
                <w:rFonts w:asciiTheme="minorEastAsia" w:hAnsiTheme="minorEastAsia" w:cs="宋体"/>
                <w:color w:val="000000"/>
                <w:szCs w:val="21"/>
              </w:rPr>
            </w:pPr>
            <w:r>
              <w:rPr>
                <w:rFonts w:asciiTheme="minorEastAsia" w:hAnsiTheme="minorEastAsia" w:cs="宋体" w:hint="eastAsia"/>
                <w:color w:val="000000"/>
                <w:szCs w:val="21"/>
              </w:rPr>
              <w:t>验收监测依据</w:t>
            </w:r>
          </w:p>
        </w:tc>
        <w:tc>
          <w:tcPr>
            <w:tcW w:w="8016" w:type="dxa"/>
          </w:tcPr>
          <w:p w:rsidR="00844539" w:rsidRDefault="00D53F5C">
            <w:pPr>
              <w:pStyle w:val="a4"/>
              <w:rPr>
                <w:rFonts w:ascii="Times New Roman" w:hAnsi="Times New Roman"/>
                <w:szCs w:val="22"/>
              </w:rPr>
            </w:pPr>
            <w:r>
              <w:rPr>
                <w:rFonts w:ascii="Times New Roman" w:hAnsi="Times New Roman"/>
                <w:szCs w:val="22"/>
              </w:rPr>
              <w:t>（</w:t>
            </w:r>
            <w:r>
              <w:rPr>
                <w:rFonts w:ascii="Times New Roman" w:hAnsi="Times New Roman"/>
                <w:szCs w:val="22"/>
              </w:rPr>
              <w:t>1</w:t>
            </w:r>
            <w:r>
              <w:rPr>
                <w:rFonts w:ascii="Times New Roman" w:hAnsi="Times New Roman"/>
                <w:szCs w:val="22"/>
              </w:rPr>
              <w:t>）《中华人民共和国水污染防治法》（中华人民共和国主席令第七十号，</w:t>
            </w:r>
            <w:r>
              <w:rPr>
                <w:rFonts w:ascii="Times New Roman" w:hAnsi="Times New Roman"/>
                <w:szCs w:val="22"/>
              </w:rPr>
              <w:t>2018.1.1</w:t>
            </w:r>
            <w:r>
              <w:rPr>
                <w:rFonts w:ascii="Times New Roman" w:hAnsi="Times New Roman"/>
                <w:szCs w:val="22"/>
              </w:rPr>
              <w:t>实施）；</w:t>
            </w:r>
          </w:p>
          <w:p w:rsidR="00844539" w:rsidRDefault="00D53F5C">
            <w:pPr>
              <w:pStyle w:val="a4"/>
              <w:rPr>
                <w:rFonts w:ascii="Times New Roman" w:hAnsi="Times New Roman"/>
                <w:szCs w:val="22"/>
              </w:rPr>
            </w:pPr>
            <w:r>
              <w:rPr>
                <w:rFonts w:ascii="Times New Roman" w:hAnsi="Times New Roman"/>
                <w:szCs w:val="22"/>
              </w:rPr>
              <w:t>（</w:t>
            </w:r>
            <w:r>
              <w:rPr>
                <w:rFonts w:ascii="Times New Roman" w:hAnsi="Times New Roman"/>
                <w:szCs w:val="22"/>
              </w:rPr>
              <w:t>2</w:t>
            </w:r>
            <w:r>
              <w:rPr>
                <w:rFonts w:ascii="Times New Roman" w:hAnsi="Times New Roman"/>
                <w:szCs w:val="22"/>
              </w:rPr>
              <w:t>）《中华人民共和国大气污染防治法》（中华人民共和国主席令第三十一号，</w:t>
            </w:r>
            <w:r>
              <w:rPr>
                <w:rFonts w:ascii="Times New Roman" w:hAnsi="Times New Roman"/>
                <w:szCs w:val="22"/>
              </w:rPr>
              <w:t>2016.1.1</w:t>
            </w:r>
            <w:r>
              <w:rPr>
                <w:rFonts w:ascii="Times New Roman" w:hAnsi="Times New Roman"/>
                <w:szCs w:val="22"/>
              </w:rPr>
              <w:t>实施）；</w:t>
            </w:r>
          </w:p>
          <w:p w:rsidR="00844539" w:rsidRDefault="00D53F5C">
            <w:pPr>
              <w:pStyle w:val="a4"/>
              <w:rPr>
                <w:rFonts w:ascii="Times New Roman" w:hAnsi="Times New Roman"/>
                <w:szCs w:val="22"/>
              </w:rPr>
            </w:pPr>
            <w:r>
              <w:rPr>
                <w:rFonts w:ascii="Times New Roman" w:hAnsi="Times New Roman"/>
                <w:szCs w:val="22"/>
              </w:rPr>
              <w:t>（</w:t>
            </w:r>
            <w:r>
              <w:rPr>
                <w:rFonts w:ascii="Times New Roman" w:hAnsi="Times New Roman"/>
                <w:szCs w:val="22"/>
              </w:rPr>
              <w:t>3</w:t>
            </w:r>
            <w:r>
              <w:rPr>
                <w:rFonts w:ascii="Times New Roman" w:hAnsi="Times New Roman"/>
                <w:szCs w:val="22"/>
              </w:rPr>
              <w:t>）《建设项目环境保护管理条例》（中华人民共和国国务院令第</w:t>
            </w:r>
            <w:r>
              <w:rPr>
                <w:rFonts w:ascii="Times New Roman" w:hAnsi="Times New Roman"/>
                <w:szCs w:val="22"/>
              </w:rPr>
              <w:t>682</w:t>
            </w:r>
            <w:r>
              <w:rPr>
                <w:rFonts w:ascii="Times New Roman" w:hAnsi="Times New Roman"/>
                <w:szCs w:val="22"/>
              </w:rPr>
              <w:t>号，</w:t>
            </w:r>
            <w:r>
              <w:rPr>
                <w:rFonts w:ascii="Times New Roman" w:hAnsi="Times New Roman"/>
                <w:szCs w:val="22"/>
              </w:rPr>
              <w:t>2017.10.1</w:t>
            </w:r>
            <w:r>
              <w:rPr>
                <w:rFonts w:ascii="Times New Roman" w:hAnsi="Times New Roman"/>
                <w:szCs w:val="22"/>
              </w:rPr>
              <w:t>实施）；</w:t>
            </w:r>
          </w:p>
          <w:p w:rsidR="00844539" w:rsidRDefault="00D53F5C">
            <w:pPr>
              <w:pStyle w:val="a4"/>
              <w:rPr>
                <w:rFonts w:ascii="Times New Roman" w:hAnsi="Times New Roman"/>
                <w:szCs w:val="22"/>
              </w:rPr>
            </w:pPr>
            <w:r>
              <w:rPr>
                <w:rFonts w:ascii="Times New Roman" w:hAnsi="Times New Roman"/>
                <w:szCs w:val="22"/>
              </w:rPr>
              <w:t>（</w:t>
            </w:r>
            <w:r>
              <w:rPr>
                <w:rFonts w:ascii="Times New Roman" w:hAnsi="Times New Roman"/>
                <w:szCs w:val="22"/>
              </w:rPr>
              <w:t>4</w:t>
            </w:r>
            <w:r>
              <w:rPr>
                <w:rFonts w:ascii="Times New Roman" w:hAnsi="Times New Roman"/>
                <w:szCs w:val="22"/>
              </w:rPr>
              <w:t>）《建设项目竣工环境保护验收暂行办法》（国环规环评</w:t>
            </w:r>
            <w:r>
              <w:rPr>
                <w:rFonts w:ascii="Times New Roman" w:hAnsi="Times New Roman"/>
                <w:szCs w:val="22"/>
              </w:rPr>
              <w:t>[2017]4</w:t>
            </w:r>
            <w:r>
              <w:rPr>
                <w:rFonts w:ascii="Times New Roman" w:hAnsi="Times New Roman"/>
                <w:szCs w:val="22"/>
              </w:rPr>
              <w:t>号，</w:t>
            </w:r>
            <w:r>
              <w:rPr>
                <w:rFonts w:ascii="Times New Roman" w:hAnsi="Times New Roman"/>
                <w:szCs w:val="22"/>
              </w:rPr>
              <w:t>2017.11.20</w:t>
            </w:r>
            <w:r>
              <w:rPr>
                <w:rFonts w:ascii="Times New Roman" w:hAnsi="Times New Roman"/>
                <w:szCs w:val="22"/>
              </w:rPr>
              <w:t>实施）；</w:t>
            </w:r>
          </w:p>
          <w:p w:rsidR="00844539" w:rsidRDefault="00D53F5C">
            <w:pPr>
              <w:pStyle w:val="a4"/>
              <w:rPr>
                <w:rFonts w:ascii="Times New Roman" w:hAnsi="Times New Roman"/>
                <w:szCs w:val="22"/>
              </w:rPr>
            </w:pPr>
            <w:r>
              <w:rPr>
                <w:rFonts w:ascii="Times New Roman" w:hAnsi="Times New Roman"/>
                <w:szCs w:val="22"/>
              </w:rPr>
              <w:t>（</w:t>
            </w:r>
            <w:r>
              <w:rPr>
                <w:rFonts w:ascii="Times New Roman" w:hAnsi="Times New Roman"/>
                <w:szCs w:val="22"/>
              </w:rPr>
              <w:t>5</w:t>
            </w:r>
            <w:r>
              <w:rPr>
                <w:rFonts w:ascii="Times New Roman" w:hAnsi="Times New Roman"/>
                <w:szCs w:val="22"/>
              </w:rPr>
              <w:t>）《建设项目竣工环境保护验收技术指南污染影响类》（生态环境部公告</w:t>
            </w:r>
            <w:r>
              <w:rPr>
                <w:rFonts w:ascii="Times New Roman" w:hAnsi="Times New Roman"/>
                <w:szCs w:val="22"/>
              </w:rPr>
              <w:t>2018</w:t>
            </w:r>
            <w:r>
              <w:rPr>
                <w:rFonts w:ascii="Times New Roman" w:hAnsi="Times New Roman"/>
                <w:szCs w:val="22"/>
              </w:rPr>
              <w:t>年第</w:t>
            </w:r>
            <w:r>
              <w:rPr>
                <w:rFonts w:ascii="Times New Roman" w:hAnsi="Times New Roman"/>
                <w:szCs w:val="22"/>
              </w:rPr>
              <w:t>9</w:t>
            </w:r>
            <w:r>
              <w:rPr>
                <w:rFonts w:ascii="Times New Roman" w:hAnsi="Times New Roman"/>
                <w:szCs w:val="22"/>
              </w:rPr>
              <w:t>号，</w:t>
            </w:r>
            <w:r>
              <w:rPr>
                <w:rFonts w:ascii="Times New Roman" w:hAnsi="Times New Roman"/>
                <w:szCs w:val="22"/>
              </w:rPr>
              <w:t>2018.5.16</w:t>
            </w:r>
            <w:r>
              <w:rPr>
                <w:rFonts w:ascii="Times New Roman" w:hAnsi="Times New Roman"/>
                <w:szCs w:val="22"/>
              </w:rPr>
              <w:t>实施）；</w:t>
            </w:r>
          </w:p>
          <w:p w:rsidR="00844539" w:rsidRDefault="00D53F5C">
            <w:pPr>
              <w:pStyle w:val="a4"/>
              <w:rPr>
                <w:rFonts w:ascii="Times New Roman" w:hAnsi="Times New Roman"/>
                <w:szCs w:val="22"/>
              </w:rPr>
            </w:pPr>
            <w:r>
              <w:rPr>
                <w:rFonts w:ascii="Times New Roman" w:hAnsi="Times New Roman"/>
                <w:szCs w:val="22"/>
              </w:rPr>
              <w:t>（</w:t>
            </w:r>
            <w:r>
              <w:rPr>
                <w:rFonts w:ascii="Times New Roman" w:hAnsi="Times New Roman"/>
                <w:szCs w:val="22"/>
              </w:rPr>
              <w:t>6</w:t>
            </w:r>
            <w:r>
              <w:rPr>
                <w:rFonts w:ascii="Times New Roman" w:hAnsi="Times New Roman"/>
                <w:szCs w:val="22"/>
              </w:rPr>
              <w:t>）《浙江省水污染防治条例》（浙江省人民代表大会常务委员会公告第</w:t>
            </w:r>
            <w:r>
              <w:rPr>
                <w:rFonts w:ascii="Times New Roman" w:hAnsi="Times New Roman"/>
                <w:szCs w:val="22"/>
              </w:rPr>
              <w:t>74</w:t>
            </w:r>
            <w:r>
              <w:rPr>
                <w:rFonts w:ascii="Times New Roman" w:hAnsi="Times New Roman"/>
                <w:szCs w:val="22"/>
              </w:rPr>
              <w:t>号，</w:t>
            </w:r>
            <w:r>
              <w:rPr>
                <w:rFonts w:ascii="Times New Roman" w:hAnsi="Times New Roman"/>
                <w:szCs w:val="22"/>
              </w:rPr>
              <w:t>2017.11.30</w:t>
            </w:r>
            <w:r>
              <w:rPr>
                <w:rFonts w:ascii="Times New Roman" w:hAnsi="Times New Roman"/>
                <w:szCs w:val="22"/>
              </w:rPr>
              <w:t>修订）；</w:t>
            </w:r>
          </w:p>
          <w:p w:rsidR="00844539" w:rsidRDefault="00D53F5C">
            <w:pPr>
              <w:pStyle w:val="a4"/>
              <w:rPr>
                <w:rFonts w:ascii="Times New Roman" w:hAnsi="Times New Roman"/>
                <w:szCs w:val="22"/>
              </w:rPr>
            </w:pPr>
            <w:r>
              <w:rPr>
                <w:rFonts w:ascii="Times New Roman" w:hAnsi="Times New Roman"/>
                <w:szCs w:val="22"/>
              </w:rPr>
              <w:t>（</w:t>
            </w:r>
            <w:r>
              <w:rPr>
                <w:rFonts w:ascii="Times New Roman" w:hAnsi="Times New Roman"/>
                <w:szCs w:val="22"/>
              </w:rPr>
              <w:t>7</w:t>
            </w:r>
            <w:r>
              <w:rPr>
                <w:rFonts w:ascii="Times New Roman" w:hAnsi="Times New Roman"/>
                <w:szCs w:val="22"/>
              </w:rPr>
              <w:t>）《浙江省建设项目环境保护管理办法》（浙江省人民政府令第</w:t>
            </w:r>
            <w:r>
              <w:rPr>
                <w:rFonts w:ascii="Times New Roman" w:hAnsi="Times New Roman"/>
                <w:szCs w:val="22"/>
              </w:rPr>
              <w:t>364</w:t>
            </w:r>
            <w:r>
              <w:rPr>
                <w:rFonts w:ascii="Times New Roman" w:hAnsi="Times New Roman"/>
                <w:szCs w:val="22"/>
              </w:rPr>
              <w:t>号，</w:t>
            </w:r>
            <w:r>
              <w:rPr>
                <w:rFonts w:ascii="Times New Roman" w:hAnsi="Times New Roman"/>
                <w:szCs w:val="22"/>
              </w:rPr>
              <w:t>2018.3.1</w:t>
            </w:r>
            <w:r>
              <w:rPr>
                <w:rFonts w:ascii="Times New Roman" w:hAnsi="Times New Roman"/>
                <w:szCs w:val="22"/>
              </w:rPr>
              <w:t>实施）；</w:t>
            </w:r>
          </w:p>
          <w:p w:rsidR="00844539" w:rsidRDefault="00D53F5C">
            <w:pPr>
              <w:snapToGrid w:val="0"/>
              <w:spacing w:line="300" w:lineRule="auto"/>
              <w:ind w:firstLineChars="200" w:firstLine="420"/>
              <w:rPr>
                <w:rFonts w:asciiTheme="minorEastAsia" w:hAnsiTheme="minorEastAsia" w:cs="宋体"/>
                <w:color w:val="000000"/>
                <w:szCs w:val="21"/>
              </w:rPr>
            </w:pPr>
            <w:r>
              <w:rPr>
                <w:rFonts w:asciiTheme="minorEastAsia" w:hAnsiTheme="minorEastAsia" w:cs="宋体" w:hint="eastAsia"/>
                <w:color w:val="000000"/>
                <w:szCs w:val="21"/>
              </w:rPr>
              <w:t>（</w:t>
            </w:r>
            <w:r>
              <w:rPr>
                <w:rFonts w:asciiTheme="minorEastAsia" w:hAnsiTheme="minorEastAsia" w:cs="宋体" w:hint="eastAsia"/>
                <w:color w:val="000000"/>
                <w:szCs w:val="21"/>
              </w:rPr>
              <w:t>8</w:t>
            </w:r>
            <w:r>
              <w:rPr>
                <w:rFonts w:asciiTheme="minorEastAsia" w:hAnsiTheme="minorEastAsia" w:cs="宋体" w:hint="eastAsia"/>
                <w:color w:val="000000"/>
                <w:szCs w:val="21"/>
              </w:rPr>
              <w:t>）浙江环科环境咨询有限公司，《桐乡波力科技复材用品有限公司环境影响登记表简本》</w:t>
            </w:r>
            <w:r>
              <w:rPr>
                <w:rFonts w:asciiTheme="minorEastAsia" w:hAnsiTheme="minorEastAsia" w:cs="宋体" w:hint="eastAsia"/>
                <w:color w:val="000000"/>
                <w:szCs w:val="21"/>
              </w:rPr>
              <w:t xml:space="preserve"> </w:t>
            </w:r>
            <w:r>
              <w:rPr>
                <w:rFonts w:asciiTheme="minorEastAsia" w:hAnsiTheme="minorEastAsia" w:cs="宋体" w:hint="eastAsia"/>
                <w:color w:val="000000"/>
                <w:szCs w:val="21"/>
              </w:rPr>
              <w:t>，</w:t>
            </w:r>
            <w:r>
              <w:rPr>
                <w:rFonts w:asciiTheme="minorEastAsia" w:hAnsiTheme="minorEastAsia" w:cs="宋体" w:hint="eastAsia"/>
                <w:color w:val="000000"/>
                <w:szCs w:val="21"/>
              </w:rPr>
              <w:t>2016</w:t>
            </w:r>
            <w:r>
              <w:rPr>
                <w:rFonts w:asciiTheme="minorEastAsia" w:hAnsiTheme="minorEastAsia" w:cs="宋体" w:hint="eastAsia"/>
                <w:color w:val="000000"/>
                <w:szCs w:val="21"/>
              </w:rPr>
              <w:t>年</w:t>
            </w:r>
            <w:r>
              <w:rPr>
                <w:rFonts w:asciiTheme="minorEastAsia" w:hAnsiTheme="minorEastAsia" w:cs="宋体" w:hint="eastAsia"/>
                <w:color w:val="000000"/>
                <w:szCs w:val="21"/>
              </w:rPr>
              <w:t>7</w:t>
            </w:r>
            <w:r>
              <w:rPr>
                <w:rFonts w:asciiTheme="minorEastAsia" w:hAnsiTheme="minorEastAsia" w:cs="宋体" w:hint="eastAsia"/>
                <w:color w:val="000000"/>
                <w:szCs w:val="21"/>
              </w:rPr>
              <w:t>月；</w:t>
            </w:r>
          </w:p>
          <w:p w:rsidR="00844539" w:rsidRDefault="00D53F5C">
            <w:pPr>
              <w:pStyle w:val="a0"/>
              <w:snapToGrid w:val="0"/>
              <w:spacing w:line="300" w:lineRule="auto"/>
              <w:ind w:firstLineChars="200" w:firstLine="420"/>
              <w:rPr>
                <w:rFonts w:asciiTheme="minorEastAsia" w:hAnsiTheme="minorEastAsia" w:cs="宋体"/>
                <w:color w:val="000000"/>
                <w:szCs w:val="21"/>
              </w:rPr>
            </w:pPr>
            <w:r>
              <w:rPr>
                <w:rFonts w:asciiTheme="minorEastAsia" w:hAnsiTheme="minorEastAsia" w:cs="宋体" w:hint="eastAsia"/>
                <w:color w:val="000000"/>
                <w:szCs w:val="21"/>
              </w:rPr>
              <w:t>（</w:t>
            </w:r>
            <w:r>
              <w:rPr>
                <w:rFonts w:asciiTheme="minorEastAsia" w:hAnsiTheme="minorEastAsia" w:cs="宋体" w:hint="eastAsia"/>
                <w:color w:val="000000"/>
                <w:szCs w:val="21"/>
              </w:rPr>
              <w:t>9</w:t>
            </w:r>
            <w:r>
              <w:rPr>
                <w:rFonts w:asciiTheme="minorEastAsia" w:hAnsiTheme="minorEastAsia" w:cs="宋体" w:hint="eastAsia"/>
                <w:color w:val="000000"/>
                <w:szCs w:val="21"/>
              </w:rPr>
              <w:t>）环评备案意见表（编号：</w:t>
            </w:r>
            <w:r>
              <w:rPr>
                <w:rFonts w:asciiTheme="minorEastAsia" w:hAnsiTheme="minorEastAsia" w:cs="宋体" w:hint="eastAsia"/>
                <w:color w:val="000000"/>
                <w:szCs w:val="21"/>
              </w:rPr>
              <w:t>16-0180</w:t>
            </w:r>
            <w:r>
              <w:rPr>
                <w:rFonts w:asciiTheme="minorEastAsia" w:hAnsiTheme="minorEastAsia" w:cs="宋体" w:hint="eastAsia"/>
                <w:color w:val="000000"/>
                <w:szCs w:val="21"/>
              </w:rPr>
              <w:t>号），桐乡市环境保护局，</w:t>
            </w:r>
            <w:r>
              <w:rPr>
                <w:rFonts w:asciiTheme="minorEastAsia" w:hAnsiTheme="minorEastAsia" w:cs="宋体" w:hint="eastAsia"/>
                <w:color w:val="000000"/>
                <w:szCs w:val="21"/>
              </w:rPr>
              <w:t>2016</w:t>
            </w:r>
            <w:r>
              <w:rPr>
                <w:rFonts w:asciiTheme="minorEastAsia" w:hAnsiTheme="minorEastAsia" w:cs="宋体" w:hint="eastAsia"/>
                <w:color w:val="000000"/>
                <w:szCs w:val="21"/>
              </w:rPr>
              <w:t>年</w:t>
            </w:r>
            <w:r>
              <w:rPr>
                <w:rFonts w:asciiTheme="minorEastAsia" w:hAnsiTheme="minorEastAsia" w:cs="宋体" w:hint="eastAsia"/>
                <w:color w:val="000000"/>
                <w:szCs w:val="21"/>
              </w:rPr>
              <w:t>8</w:t>
            </w:r>
            <w:r>
              <w:rPr>
                <w:rFonts w:asciiTheme="minorEastAsia" w:hAnsiTheme="minorEastAsia" w:cs="宋体" w:hint="eastAsia"/>
                <w:color w:val="000000"/>
                <w:szCs w:val="21"/>
              </w:rPr>
              <w:t>月</w:t>
            </w:r>
            <w:r>
              <w:rPr>
                <w:rFonts w:asciiTheme="minorEastAsia" w:hAnsiTheme="minorEastAsia" w:cs="宋体" w:hint="eastAsia"/>
                <w:color w:val="000000"/>
                <w:szCs w:val="21"/>
              </w:rPr>
              <w:t>2</w:t>
            </w:r>
            <w:r>
              <w:rPr>
                <w:rFonts w:asciiTheme="minorEastAsia" w:hAnsiTheme="minorEastAsia" w:cs="宋体" w:hint="eastAsia"/>
                <w:color w:val="000000"/>
                <w:szCs w:val="21"/>
              </w:rPr>
              <w:t>日；</w:t>
            </w:r>
          </w:p>
          <w:p w:rsidR="00844539" w:rsidRDefault="00D53F5C">
            <w:pPr>
              <w:widowControl/>
              <w:snapToGrid w:val="0"/>
              <w:spacing w:line="300" w:lineRule="auto"/>
              <w:ind w:firstLineChars="200" w:firstLine="420"/>
              <w:rPr>
                <w:rFonts w:asciiTheme="minorEastAsia" w:hAnsiTheme="minorEastAsia" w:cs="宋体"/>
                <w:color w:val="000000"/>
                <w:szCs w:val="21"/>
              </w:rPr>
            </w:pPr>
            <w:r>
              <w:rPr>
                <w:rFonts w:asciiTheme="minorEastAsia" w:hAnsiTheme="minorEastAsia" w:cs="宋体" w:hint="eastAsia"/>
                <w:color w:val="000000"/>
                <w:szCs w:val="21"/>
              </w:rPr>
              <w:t>（</w:t>
            </w:r>
            <w:r>
              <w:rPr>
                <w:rFonts w:asciiTheme="minorEastAsia" w:hAnsiTheme="minorEastAsia" w:cs="宋体" w:hint="eastAsia"/>
                <w:color w:val="000000"/>
                <w:szCs w:val="21"/>
              </w:rPr>
              <w:t>10</w:t>
            </w:r>
            <w:r>
              <w:rPr>
                <w:rFonts w:asciiTheme="minorEastAsia" w:hAnsiTheme="minorEastAsia" w:cs="宋体" w:hint="eastAsia"/>
                <w:color w:val="000000"/>
                <w:szCs w:val="21"/>
              </w:rPr>
              <w:t>）桐乡波力科技复材用品有限公司排污许可登记回执（编号：</w:t>
            </w:r>
            <w:r>
              <w:rPr>
                <w:rFonts w:asciiTheme="minorEastAsia" w:hAnsiTheme="minorEastAsia" w:cs="宋体" w:hint="eastAsia"/>
                <w:color w:val="000000"/>
                <w:szCs w:val="21"/>
              </w:rPr>
              <w:t>91330400781824052B001X</w:t>
            </w:r>
            <w:r>
              <w:rPr>
                <w:rFonts w:asciiTheme="minorEastAsia" w:hAnsiTheme="minorEastAsia" w:cs="宋体" w:hint="eastAsia"/>
                <w:color w:val="000000"/>
                <w:szCs w:val="21"/>
              </w:rPr>
              <w:t>），</w:t>
            </w:r>
            <w:r>
              <w:rPr>
                <w:rFonts w:asciiTheme="minorEastAsia" w:hAnsiTheme="minorEastAsia" w:cs="宋体" w:hint="eastAsia"/>
                <w:color w:val="000000"/>
                <w:szCs w:val="21"/>
              </w:rPr>
              <w:t>2020</w:t>
            </w:r>
            <w:r>
              <w:rPr>
                <w:rFonts w:asciiTheme="minorEastAsia" w:hAnsiTheme="minorEastAsia" w:cs="宋体" w:hint="eastAsia"/>
                <w:color w:val="000000"/>
                <w:szCs w:val="21"/>
              </w:rPr>
              <w:t>年</w:t>
            </w:r>
            <w:r>
              <w:rPr>
                <w:rFonts w:asciiTheme="minorEastAsia" w:hAnsiTheme="minorEastAsia" w:cs="宋体" w:hint="eastAsia"/>
                <w:color w:val="000000"/>
                <w:szCs w:val="21"/>
              </w:rPr>
              <w:t>3</w:t>
            </w:r>
            <w:r>
              <w:rPr>
                <w:rFonts w:asciiTheme="minorEastAsia" w:hAnsiTheme="minorEastAsia" w:cs="宋体" w:hint="eastAsia"/>
                <w:color w:val="000000"/>
                <w:szCs w:val="21"/>
              </w:rPr>
              <w:t>月</w:t>
            </w:r>
            <w:r>
              <w:rPr>
                <w:rFonts w:asciiTheme="minorEastAsia" w:hAnsiTheme="minorEastAsia" w:cs="宋体" w:hint="eastAsia"/>
                <w:color w:val="000000"/>
                <w:szCs w:val="21"/>
              </w:rPr>
              <w:t>23</w:t>
            </w:r>
            <w:r>
              <w:rPr>
                <w:rFonts w:asciiTheme="minorEastAsia" w:hAnsiTheme="minorEastAsia" w:cs="宋体" w:hint="eastAsia"/>
                <w:color w:val="000000"/>
                <w:szCs w:val="21"/>
              </w:rPr>
              <w:t>日；</w:t>
            </w:r>
          </w:p>
          <w:p w:rsidR="00844539" w:rsidRDefault="00D53F5C">
            <w:pPr>
              <w:pStyle w:val="a0"/>
              <w:ind w:firstLineChars="200" w:firstLine="420"/>
            </w:pPr>
            <w:r>
              <w:rPr>
                <w:rFonts w:asciiTheme="minorEastAsia" w:hAnsiTheme="minorEastAsia" w:cs="宋体" w:hint="eastAsia"/>
                <w:color w:val="000000"/>
                <w:szCs w:val="21"/>
              </w:rPr>
              <w:t>（</w:t>
            </w:r>
            <w:r>
              <w:rPr>
                <w:rFonts w:asciiTheme="minorEastAsia" w:hAnsiTheme="minorEastAsia" w:cs="宋体" w:hint="eastAsia"/>
                <w:color w:val="000000"/>
                <w:szCs w:val="21"/>
              </w:rPr>
              <w:t>11</w:t>
            </w:r>
            <w:r>
              <w:rPr>
                <w:rFonts w:asciiTheme="minorEastAsia" w:hAnsiTheme="minorEastAsia" w:cs="宋体" w:hint="eastAsia"/>
                <w:color w:val="000000"/>
                <w:szCs w:val="21"/>
              </w:rPr>
              <w:t>）桐乡波力科技复材用品有限公司</w:t>
            </w:r>
            <w:r>
              <w:rPr>
                <w:rFonts w:ascii="Times New Roman" w:hAnsi="Times New Roman"/>
                <w:szCs w:val="22"/>
              </w:rPr>
              <w:t>提供的相关资料。</w:t>
            </w:r>
          </w:p>
        </w:tc>
      </w:tr>
      <w:tr w:rsidR="00844539">
        <w:trPr>
          <w:trHeight w:val="6230"/>
        </w:trPr>
        <w:tc>
          <w:tcPr>
            <w:tcW w:w="739" w:type="dxa"/>
            <w:vAlign w:val="center"/>
          </w:tcPr>
          <w:p w:rsidR="00844539" w:rsidRDefault="00D53F5C">
            <w:pPr>
              <w:widowControl/>
              <w:jc w:val="center"/>
              <w:rPr>
                <w:rFonts w:asciiTheme="minorEastAsia" w:hAnsiTheme="minorEastAsia" w:cs="宋体"/>
                <w:color w:val="000000"/>
                <w:szCs w:val="21"/>
              </w:rPr>
            </w:pPr>
            <w:r>
              <w:rPr>
                <w:rFonts w:asciiTheme="minorEastAsia" w:hAnsiTheme="minorEastAsia" w:cs="宋体" w:hint="eastAsia"/>
                <w:color w:val="000000"/>
                <w:szCs w:val="21"/>
              </w:rPr>
              <w:t>验收监测标准</w:t>
            </w:r>
          </w:p>
        </w:tc>
        <w:tc>
          <w:tcPr>
            <w:tcW w:w="8016" w:type="dxa"/>
          </w:tcPr>
          <w:p w:rsidR="00844539" w:rsidRDefault="00D53F5C">
            <w:pPr>
              <w:spacing w:line="360" w:lineRule="auto"/>
              <w:ind w:firstLineChars="200" w:firstLine="420"/>
              <w:rPr>
                <w:rFonts w:asciiTheme="minorEastAsia" w:hAnsiTheme="minorEastAsia" w:cs="宋体"/>
                <w:color w:val="000000"/>
                <w:szCs w:val="21"/>
              </w:rPr>
            </w:pPr>
            <w:r>
              <w:rPr>
                <w:rFonts w:asciiTheme="minorEastAsia" w:hAnsiTheme="minorEastAsia" w:cs="宋体"/>
                <w:color w:val="000000"/>
                <w:szCs w:val="21"/>
              </w:rPr>
              <w:t>（</w:t>
            </w:r>
            <w:r>
              <w:rPr>
                <w:rFonts w:asciiTheme="minorEastAsia" w:hAnsiTheme="minorEastAsia" w:cs="宋体"/>
                <w:color w:val="000000"/>
                <w:szCs w:val="21"/>
              </w:rPr>
              <w:t>1</w:t>
            </w:r>
            <w:r>
              <w:rPr>
                <w:rFonts w:asciiTheme="minorEastAsia" w:hAnsiTheme="minorEastAsia" w:cs="宋体"/>
                <w:color w:val="000000"/>
                <w:szCs w:val="21"/>
              </w:rPr>
              <w:t>）</w:t>
            </w:r>
            <w:r>
              <w:rPr>
                <w:rFonts w:asciiTheme="minorEastAsia" w:hAnsiTheme="minorEastAsia" w:cs="宋体" w:hint="eastAsia"/>
                <w:color w:val="000000"/>
                <w:szCs w:val="21"/>
              </w:rPr>
              <w:t>《污水综合排放标准》（</w:t>
            </w:r>
            <w:r>
              <w:rPr>
                <w:rFonts w:asciiTheme="minorEastAsia" w:hAnsiTheme="minorEastAsia" w:cs="宋体" w:hint="eastAsia"/>
                <w:color w:val="000000"/>
                <w:szCs w:val="21"/>
              </w:rPr>
              <w:t>GB8978-1996</w:t>
            </w:r>
            <w:r>
              <w:rPr>
                <w:rFonts w:asciiTheme="minorEastAsia" w:hAnsiTheme="minorEastAsia" w:cs="宋体" w:hint="eastAsia"/>
                <w:color w:val="000000"/>
                <w:szCs w:val="21"/>
              </w:rPr>
              <w:t>）</w:t>
            </w:r>
          </w:p>
          <w:p w:rsidR="00844539" w:rsidRDefault="00D53F5C">
            <w:pPr>
              <w:spacing w:line="360" w:lineRule="auto"/>
              <w:ind w:firstLineChars="200" w:firstLine="420"/>
              <w:rPr>
                <w:rFonts w:asciiTheme="minorEastAsia" w:hAnsiTheme="minorEastAsia" w:cs="宋体"/>
                <w:color w:val="000000"/>
                <w:szCs w:val="21"/>
              </w:rPr>
            </w:pPr>
            <w:r>
              <w:rPr>
                <w:rFonts w:asciiTheme="minorEastAsia" w:hAnsiTheme="minorEastAsia" w:cs="宋体"/>
                <w:color w:val="000000"/>
                <w:szCs w:val="21"/>
              </w:rPr>
              <w:t>（</w:t>
            </w:r>
            <w:r>
              <w:rPr>
                <w:rFonts w:asciiTheme="minorEastAsia" w:hAnsiTheme="minorEastAsia" w:cs="宋体" w:hint="eastAsia"/>
                <w:color w:val="000000"/>
                <w:szCs w:val="21"/>
              </w:rPr>
              <w:t>2</w:t>
            </w:r>
            <w:r>
              <w:rPr>
                <w:rFonts w:asciiTheme="minorEastAsia" w:hAnsiTheme="minorEastAsia" w:cs="宋体"/>
                <w:color w:val="000000"/>
                <w:szCs w:val="21"/>
              </w:rPr>
              <w:t>）</w:t>
            </w:r>
            <w:r>
              <w:rPr>
                <w:rFonts w:asciiTheme="minorEastAsia" w:hAnsiTheme="minorEastAsia" w:cs="宋体" w:hint="eastAsia"/>
                <w:color w:val="000000"/>
                <w:szCs w:val="21"/>
              </w:rPr>
              <w:t>《工业企业废水氮、磷污染物间接排放限值》（</w:t>
            </w:r>
            <w:r>
              <w:rPr>
                <w:rFonts w:asciiTheme="minorEastAsia" w:hAnsiTheme="minorEastAsia" w:cs="宋体" w:hint="eastAsia"/>
                <w:color w:val="000000"/>
                <w:szCs w:val="21"/>
              </w:rPr>
              <w:t>DB33/887-2013</w:t>
            </w:r>
            <w:r>
              <w:rPr>
                <w:rFonts w:asciiTheme="minorEastAsia" w:hAnsiTheme="minorEastAsia" w:cs="宋体" w:hint="eastAsia"/>
                <w:color w:val="000000"/>
                <w:szCs w:val="21"/>
              </w:rPr>
              <w:t>）</w:t>
            </w:r>
          </w:p>
          <w:p w:rsidR="00844539" w:rsidRDefault="00D53F5C">
            <w:pPr>
              <w:pStyle w:val="a0"/>
              <w:ind w:firstLineChars="200" w:firstLine="420"/>
            </w:pPr>
            <w:r>
              <w:rPr>
                <w:rFonts w:asciiTheme="minorEastAsia" w:hAnsiTheme="minorEastAsia" w:cs="宋体"/>
                <w:color w:val="000000"/>
                <w:szCs w:val="21"/>
              </w:rPr>
              <w:t>（</w:t>
            </w:r>
            <w:r>
              <w:rPr>
                <w:rFonts w:asciiTheme="minorEastAsia" w:hAnsiTheme="minorEastAsia" w:cs="宋体" w:hint="eastAsia"/>
                <w:color w:val="000000"/>
                <w:szCs w:val="21"/>
              </w:rPr>
              <w:t>3</w:t>
            </w:r>
            <w:r>
              <w:rPr>
                <w:rFonts w:asciiTheme="minorEastAsia" w:hAnsiTheme="minorEastAsia" w:cs="宋体"/>
                <w:color w:val="000000"/>
                <w:szCs w:val="21"/>
              </w:rPr>
              <w:t>）</w:t>
            </w:r>
            <w:r>
              <w:rPr>
                <w:rFonts w:hAnsi="宋体" w:cs="宋体" w:hint="eastAsia"/>
                <w:color w:val="000000"/>
                <w:sz w:val="24"/>
                <w:szCs w:val="24"/>
              </w:rPr>
              <w:t>《污水排入城镇下水道水质标准》（</w:t>
            </w:r>
            <w:r>
              <w:rPr>
                <w:rFonts w:hAnsi="宋体" w:cs="宋体" w:hint="eastAsia"/>
                <w:color w:val="000000"/>
                <w:sz w:val="24"/>
                <w:szCs w:val="24"/>
              </w:rPr>
              <w:t>GB/T 31962-2015</w:t>
            </w:r>
            <w:r>
              <w:rPr>
                <w:rFonts w:hAnsi="宋体" w:cs="宋体" w:hint="eastAsia"/>
                <w:color w:val="000000"/>
                <w:sz w:val="24"/>
                <w:szCs w:val="24"/>
              </w:rPr>
              <w:t>）</w:t>
            </w:r>
          </w:p>
          <w:p w:rsidR="00844539" w:rsidRDefault="00D53F5C">
            <w:pPr>
              <w:spacing w:line="360" w:lineRule="auto"/>
              <w:ind w:firstLineChars="200" w:firstLine="420"/>
              <w:rPr>
                <w:rFonts w:asciiTheme="minorEastAsia" w:hAnsiTheme="minorEastAsia" w:cs="宋体"/>
                <w:color w:val="000000"/>
                <w:szCs w:val="21"/>
              </w:rPr>
            </w:pPr>
            <w:r>
              <w:rPr>
                <w:rFonts w:asciiTheme="minorEastAsia" w:hAnsiTheme="minorEastAsia" w:cs="宋体"/>
                <w:color w:val="000000"/>
                <w:szCs w:val="21"/>
              </w:rPr>
              <w:t>（</w:t>
            </w:r>
            <w:r>
              <w:rPr>
                <w:rFonts w:asciiTheme="minorEastAsia" w:hAnsiTheme="minorEastAsia" w:cs="宋体" w:hint="eastAsia"/>
                <w:color w:val="000000"/>
                <w:szCs w:val="21"/>
              </w:rPr>
              <w:t>4</w:t>
            </w:r>
            <w:r>
              <w:rPr>
                <w:rFonts w:asciiTheme="minorEastAsia" w:hAnsiTheme="minorEastAsia" w:cs="宋体"/>
                <w:color w:val="000000"/>
                <w:szCs w:val="21"/>
              </w:rPr>
              <w:t>）</w:t>
            </w:r>
            <w:r>
              <w:rPr>
                <w:rFonts w:asciiTheme="minorEastAsia" w:hAnsiTheme="minorEastAsia" w:cs="宋体" w:hint="eastAsia"/>
                <w:color w:val="000000"/>
                <w:szCs w:val="21"/>
              </w:rPr>
              <w:t>《污水排入城镇下水道水质标准》（</w:t>
            </w:r>
            <w:r>
              <w:rPr>
                <w:rFonts w:asciiTheme="minorEastAsia" w:hAnsiTheme="minorEastAsia" w:cs="宋体" w:hint="eastAsia"/>
                <w:color w:val="000000"/>
                <w:szCs w:val="21"/>
              </w:rPr>
              <w:t>GB</w:t>
            </w:r>
            <w:r>
              <w:rPr>
                <w:rFonts w:asciiTheme="minorEastAsia" w:hAnsiTheme="minorEastAsia" w:cs="宋体" w:hint="eastAsia"/>
                <w:color w:val="000000"/>
                <w:szCs w:val="21"/>
              </w:rPr>
              <w:t>╱</w:t>
            </w:r>
            <w:r>
              <w:rPr>
                <w:rFonts w:asciiTheme="minorEastAsia" w:hAnsiTheme="minorEastAsia" w:cs="宋体" w:hint="eastAsia"/>
                <w:color w:val="000000"/>
                <w:szCs w:val="21"/>
              </w:rPr>
              <w:t>T 31962-2015</w:t>
            </w:r>
            <w:r>
              <w:rPr>
                <w:rFonts w:asciiTheme="minorEastAsia" w:hAnsiTheme="minorEastAsia" w:cs="宋体" w:hint="eastAsia"/>
                <w:color w:val="000000"/>
                <w:szCs w:val="21"/>
              </w:rPr>
              <w:t>）</w:t>
            </w:r>
          </w:p>
          <w:p w:rsidR="00844539" w:rsidRDefault="00D53F5C">
            <w:pPr>
              <w:spacing w:line="360" w:lineRule="auto"/>
              <w:ind w:firstLineChars="200" w:firstLine="420"/>
              <w:rPr>
                <w:rFonts w:asciiTheme="minorEastAsia" w:hAnsiTheme="minorEastAsia" w:cs="宋体"/>
                <w:color w:val="000000"/>
                <w:szCs w:val="21"/>
              </w:rPr>
            </w:pPr>
            <w:r>
              <w:rPr>
                <w:rFonts w:asciiTheme="minorEastAsia" w:hAnsiTheme="minorEastAsia" w:cs="宋体"/>
                <w:color w:val="000000"/>
                <w:szCs w:val="21"/>
              </w:rPr>
              <w:t>（</w:t>
            </w:r>
            <w:r>
              <w:rPr>
                <w:rFonts w:asciiTheme="minorEastAsia" w:hAnsiTheme="minorEastAsia" w:cs="宋体" w:hint="eastAsia"/>
                <w:color w:val="000000"/>
                <w:szCs w:val="21"/>
              </w:rPr>
              <w:t>5</w:t>
            </w:r>
            <w:r>
              <w:rPr>
                <w:rFonts w:asciiTheme="minorEastAsia" w:hAnsiTheme="minorEastAsia" w:cs="宋体"/>
                <w:color w:val="000000"/>
                <w:szCs w:val="21"/>
              </w:rPr>
              <w:t>）</w:t>
            </w:r>
            <w:r>
              <w:rPr>
                <w:rFonts w:asciiTheme="minorEastAsia" w:hAnsiTheme="minorEastAsia" w:cs="宋体" w:hint="eastAsia"/>
                <w:color w:val="000000"/>
                <w:szCs w:val="21"/>
              </w:rPr>
              <w:t>《社会生活环境噪声排放标准》（</w:t>
            </w:r>
            <w:r>
              <w:rPr>
                <w:rFonts w:asciiTheme="minorEastAsia" w:hAnsiTheme="minorEastAsia" w:cs="宋体" w:hint="eastAsia"/>
                <w:color w:val="000000"/>
                <w:szCs w:val="21"/>
              </w:rPr>
              <w:t>GB22337-2008</w:t>
            </w:r>
            <w:r>
              <w:rPr>
                <w:rFonts w:asciiTheme="minorEastAsia" w:hAnsiTheme="minorEastAsia" w:cs="宋体" w:hint="eastAsia"/>
                <w:color w:val="000000"/>
                <w:szCs w:val="21"/>
              </w:rPr>
              <w:t>）</w:t>
            </w:r>
          </w:p>
          <w:p w:rsidR="00844539" w:rsidRDefault="00D53F5C">
            <w:pPr>
              <w:spacing w:line="360" w:lineRule="auto"/>
              <w:ind w:firstLineChars="200" w:firstLine="420"/>
              <w:rPr>
                <w:rFonts w:asciiTheme="minorEastAsia" w:hAnsiTheme="minorEastAsia" w:cs="宋体"/>
                <w:color w:val="000000"/>
                <w:szCs w:val="21"/>
              </w:rPr>
            </w:pPr>
            <w:r>
              <w:rPr>
                <w:rFonts w:asciiTheme="minorEastAsia" w:hAnsiTheme="minorEastAsia" w:cs="宋体"/>
                <w:color w:val="000000"/>
                <w:szCs w:val="21"/>
              </w:rPr>
              <w:t>（</w:t>
            </w:r>
            <w:r>
              <w:rPr>
                <w:rFonts w:asciiTheme="minorEastAsia" w:hAnsiTheme="minorEastAsia" w:cs="宋体" w:hint="eastAsia"/>
                <w:color w:val="000000"/>
                <w:szCs w:val="21"/>
              </w:rPr>
              <w:t>6</w:t>
            </w:r>
            <w:r>
              <w:rPr>
                <w:rFonts w:asciiTheme="minorEastAsia" w:hAnsiTheme="minorEastAsia" w:cs="宋体"/>
                <w:color w:val="000000"/>
                <w:szCs w:val="21"/>
              </w:rPr>
              <w:t>）</w:t>
            </w:r>
            <w:r>
              <w:rPr>
                <w:rFonts w:asciiTheme="minorEastAsia" w:hAnsiTheme="minorEastAsia" w:cs="宋体" w:hint="eastAsia"/>
                <w:color w:val="000000"/>
                <w:szCs w:val="21"/>
              </w:rPr>
              <w:t>《一般工业固体废物贮存、处置场污染控制标准》（</w:t>
            </w:r>
            <w:r>
              <w:rPr>
                <w:rFonts w:asciiTheme="minorEastAsia" w:hAnsiTheme="minorEastAsia" w:cs="宋体" w:hint="eastAsia"/>
                <w:color w:val="000000"/>
                <w:szCs w:val="21"/>
              </w:rPr>
              <w:t>GB18599-2001</w:t>
            </w:r>
            <w:r>
              <w:rPr>
                <w:rFonts w:asciiTheme="minorEastAsia" w:hAnsiTheme="minorEastAsia" w:cs="宋体" w:hint="eastAsia"/>
                <w:color w:val="000000"/>
                <w:szCs w:val="21"/>
              </w:rPr>
              <w:t>）</w:t>
            </w:r>
          </w:p>
          <w:p w:rsidR="00844539" w:rsidRDefault="00844539">
            <w:pPr>
              <w:pStyle w:val="a4"/>
              <w:rPr>
                <w:rFonts w:ascii="Times New Roman" w:hAnsi="Times New Roman"/>
                <w:szCs w:val="22"/>
              </w:rPr>
            </w:pPr>
          </w:p>
        </w:tc>
      </w:tr>
      <w:tr w:rsidR="00844539">
        <w:tc>
          <w:tcPr>
            <w:tcW w:w="739" w:type="dxa"/>
          </w:tcPr>
          <w:p w:rsidR="00844539" w:rsidRDefault="00D53F5C">
            <w:pPr>
              <w:pStyle w:val="a0"/>
              <w:jc w:val="center"/>
            </w:pPr>
            <w:bookmarkStart w:id="3" w:name="_Toc11240"/>
            <w:bookmarkStart w:id="4" w:name="_Toc127421257"/>
            <w:bookmarkStart w:id="5" w:name="_Toc122086833"/>
            <w:r>
              <w:rPr>
                <w:rFonts w:hint="eastAsia"/>
              </w:rPr>
              <w:t>总量控制指标</w:t>
            </w:r>
          </w:p>
        </w:tc>
        <w:tc>
          <w:tcPr>
            <w:tcW w:w="8016" w:type="dxa"/>
          </w:tcPr>
          <w:p w:rsidR="00844539" w:rsidRDefault="00D53F5C">
            <w:pPr>
              <w:pStyle w:val="a0"/>
              <w:ind w:firstLineChars="200" w:firstLine="420"/>
            </w:pPr>
            <w:r>
              <w:rPr>
                <w:rFonts w:hint="eastAsia"/>
              </w:rPr>
              <w:t>根据环评报告及批复，本项目不涉及总量控制指标。</w:t>
            </w:r>
          </w:p>
        </w:tc>
      </w:tr>
    </w:tbl>
    <w:p w:rsidR="00844539" w:rsidRDefault="00D53F5C">
      <w:pPr>
        <w:rPr>
          <w:sz w:val="24"/>
        </w:rPr>
      </w:pPr>
      <w:r>
        <w:rPr>
          <w:rFonts w:hint="eastAsia"/>
          <w:sz w:val="24"/>
        </w:rPr>
        <w:br w:type="page"/>
      </w:r>
    </w:p>
    <w:p w:rsidR="00844539" w:rsidRDefault="00D53F5C">
      <w:pPr>
        <w:pStyle w:val="1"/>
        <w:spacing w:before="0" w:after="0" w:line="360" w:lineRule="auto"/>
        <w:jc w:val="left"/>
        <w:rPr>
          <w:bCs w:val="0"/>
          <w:sz w:val="24"/>
        </w:rPr>
      </w:pPr>
      <w:r>
        <w:rPr>
          <w:rFonts w:hint="eastAsia"/>
          <w:bCs w:val="0"/>
          <w:sz w:val="24"/>
        </w:rPr>
        <w:lastRenderedPageBreak/>
        <w:t>表二生产工艺流程及项目组成</w:t>
      </w:r>
    </w:p>
    <w:tbl>
      <w:tblPr>
        <w:tblpPr w:leftFromText="180" w:rightFromText="180" w:vertAnchor="text" w:tblpX="-191" w:tblpY="406"/>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0"/>
      </w:tblGrid>
      <w:tr w:rsidR="00844539">
        <w:trPr>
          <w:trHeight w:val="12180"/>
        </w:trPr>
        <w:tc>
          <w:tcPr>
            <w:tcW w:w="8880" w:type="dxa"/>
          </w:tcPr>
          <w:p w:rsidR="00844539" w:rsidRDefault="00D53F5C">
            <w:pPr>
              <w:pStyle w:val="1"/>
              <w:spacing w:before="0" w:after="0" w:line="360" w:lineRule="auto"/>
              <w:jc w:val="left"/>
              <w:rPr>
                <w:bCs w:val="0"/>
                <w:sz w:val="24"/>
              </w:rPr>
            </w:pPr>
            <w:r>
              <w:rPr>
                <w:rFonts w:hint="eastAsia"/>
                <w:bCs w:val="0"/>
                <w:sz w:val="24"/>
              </w:rPr>
              <w:t>（一）生产规模</w:t>
            </w:r>
          </w:p>
          <w:p w:rsidR="00844539" w:rsidRDefault="00D53F5C">
            <w:pPr>
              <w:spacing w:line="460" w:lineRule="exact"/>
              <w:ind w:firstLineChars="200" w:firstLine="480"/>
              <w:rPr>
                <w:sz w:val="24"/>
              </w:rPr>
            </w:pPr>
            <w:r>
              <w:rPr>
                <w:rFonts w:hint="eastAsia"/>
                <w:sz w:val="24"/>
              </w:rPr>
              <w:t>本项目建成后主营健身房、羽球场和游泳池。工程建设内容见表</w:t>
            </w:r>
            <w:r>
              <w:rPr>
                <w:rFonts w:hint="eastAsia"/>
                <w:sz w:val="24"/>
              </w:rPr>
              <w:t>2-1</w:t>
            </w:r>
            <w:r>
              <w:rPr>
                <w:rFonts w:hint="eastAsia"/>
                <w:sz w:val="24"/>
              </w:rPr>
              <w:t>。</w:t>
            </w:r>
          </w:p>
          <w:p w:rsidR="00844539" w:rsidRDefault="00D53F5C">
            <w:pPr>
              <w:pStyle w:val="a0"/>
              <w:jc w:val="center"/>
            </w:pPr>
            <w:r>
              <w:rPr>
                <w:rFonts w:hint="eastAsia"/>
              </w:rPr>
              <w:t>表</w:t>
            </w:r>
            <w:r>
              <w:rPr>
                <w:rFonts w:hint="eastAsia"/>
              </w:rPr>
              <w:t xml:space="preserve">2-1  </w:t>
            </w:r>
            <w:r>
              <w:rPr>
                <w:rFonts w:hint="eastAsia"/>
              </w:rPr>
              <w:t>工程建设内容一览表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987"/>
              <w:gridCol w:w="2127"/>
              <w:gridCol w:w="2268"/>
              <w:gridCol w:w="1996"/>
            </w:tblGrid>
            <w:tr w:rsidR="00844539">
              <w:trPr>
                <w:trHeight w:val="397"/>
                <w:jc w:val="center"/>
              </w:trPr>
              <w:tc>
                <w:tcPr>
                  <w:tcW w:w="1276" w:type="dxa"/>
                  <w:vAlign w:val="center"/>
                </w:tcPr>
                <w:p w:rsidR="00844539" w:rsidRDefault="00D53F5C">
                  <w:pPr>
                    <w:framePr w:hSpace="180" w:wrap="around" w:vAnchor="text" w:hAnchor="text" w:x="-191" w:y="406"/>
                    <w:jc w:val="center"/>
                    <w:rPr>
                      <w:szCs w:val="21"/>
                    </w:rPr>
                  </w:pPr>
                  <w:r>
                    <w:rPr>
                      <w:rFonts w:hint="eastAsia"/>
                      <w:szCs w:val="21"/>
                    </w:rPr>
                    <w:t>序号</w:t>
                  </w:r>
                </w:p>
              </w:tc>
              <w:tc>
                <w:tcPr>
                  <w:tcW w:w="3114" w:type="dxa"/>
                  <w:gridSpan w:val="2"/>
                  <w:vAlign w:val="center"/>
                </w:tcPr>
                <w:p w:rsidR="00844539" w:rsidRDefault="00D53F5C">
                  <w:pPr>
                    <w:framePr w:hSpace="180" w:wrap="around" w:vAnchor="text" w:hAnchor="text" w:x="-191" w:y="406"/>
                    <w:jc w:val="center"/>
                    <w:rPr>
                      <w:szCs w:val="21"/>
                    </w:rPr>
                  </w:pPr>
                  <w:r>
                    <w:rPr>
                      <w:rFonts w:hint="eastAsia"/>
                      <w:szCs w:val="21"/>
                    </w:rPr>
                    <w:t>建设内容</w:t>
                  </w:r>
                </w:p>
              </w:tc>
              <w:tc>
                <w:tcPr>
                  <w:tcW w:w="2268" w:type="dxa"/>
                  <w:vAlign w:val="center"/>
                </w:tcPr>
                <w:p w:rsidR="00844539" w:rsidRDefault="00D53F5C">
                  <w:pPr>
                    <w:framePr w:hSpace="180" w:wrap="around" w:vAnchor="text" w:hAnchor="text" w:x="-191" w:y="406"/>
                    <w:jc w:val="center"/>
                    <w:rPr>
                      <w:szCs w:val="21"/>
                    </w:rPr>
                  </w:pPr>
                  <w:r>
                    <w:rPr>
                      <w:rFonts w:hint="eastAsia"/>
                      <w:szCs w:val="21"/>
                    </w:rPr>
                    <w:t>审批规模</w:t>
                  </w:r>
                </w:p>
              </w:tc>
              <w:tc>
                <w:tcPr>
                  <w:tcW w:w="1996" w:type="dxa"/>
                  <w:vAlign w:val="center"/>
                </w:tcPr>
                <w:p w:rsidR="00844539" w:rsidRDefault="00D53F5C">
                  <w:pPr>
                    <w:framePr w:hSpace="180" w:wrap="around" w:vAnchor="text" w:hAnchor="text" w:x="-191" w:y="406"/>
                    <w:jc w:val="center"/>
                    <w:rPr>
                      <w:szCs w:val="21"/>
                    </w:rPr>
                  </w:pPr>
                  <w:r>
                    <w:rPr>
                      <w:szCs w:val="21"/>
                    </w:rPr>
                    <w:t>实际建设规模</w:t>
                  </w:r>
                </w:p>
              </w:tc>
            </w:tr>
            <w:tr w:rsidR="00844539">
              <w:trPr>
                <w:trHeight w:val="397"/>
                <w:jc w:val="center"/>
              </w:trPr>
              <w:tc>
                <w:tcPr>
                  <w:tcW w:w="1276" w:type="dxa"/>
                  <w:vAlign w:val="center"/>
                </w:tcPr>
                <w:p w:rsidR="00844539" w:rsidRDefault="00D53F5C">
                  <w:pPr>
                    <w:framePr w:hSpace="180" w:wrap="around" w:vAnchor="text" w:hAnchor="text" w:x="-191" w:y="406"/>
                    <w:jc w:val="center"/>
                    <w:rPr>
                      <w:szCs w:val="21"/>
                    </w:rPr>
                  </w:pPr>
                  <w:r>
                    <w:rPr>
                      <w:rFonts w:hint="eastAsia"/>
                      <w:szCs w:val="21"/>
                    </w:rPr>
                    <w:t>1</w:t>
                  </w:r>
                </w:p>
              </w:tc>
              <w:tc>
                <w:tcPr>
                  <w:tcW w:w="987" w:type="dxa"/>
                  <w:vMerge w:val="restart"/>
                  <w:vAlign w:val="center"/>
                </w:tcPr>
                <w:p w:rsidR="00844539" w:rsidRDefault="00D53F5C">
                  <w:pPr>
                    <w:framePr w:hSpace="180" w:wrap="around" w:vAnchor="text" w:hAnchor="text" w:x="-191" w:y="406"/>
                    <w:jc w:val="center"/>
                    <w:rPr>
                      <w:szCs w:val="21"/>
                    </w:rPr>
                  </w:pPr>
                  <w:r>
                    <w:rPr>
                      <w:rFonts w:hint="eastAsia"/>
                      <w:szCs w:val="21"/>
                    </w:rPr>
                    <w:t>游泳池</w:t>
                  </w:r>
                </w:p>
              </w:tc>
              <w:tc>
                <w:tcPr>
                  <w:tcW w:w="2127" w:type="dxa"/>
                  <w:vAlign w:val="center"/>
                </w:tcPr>
                <w:p w:rsidR="00844539" w:rsidRDefault="00D53F5C">
                  <w:pPr>
                    <w:framePr w:hSpace="180" w:wrap="around" w:vAnchor="text" w:hAnchor="text" w:x="-191" w:y="406"/>
                    <w:jc w:val="center"/>
                    <w:rPr>
                      <w:szCs w:val="21"/>
                    </w:rPr>
                  </w:pPr>
                  <w:r>
                    <w:rPr>
                      <w:rFonts w:hint="eastAsia"/>
                      <w:sz w:val="24"/>
                    </w:rPr>
                    <w:t>温水池</w:t>
                  </w:r>
                </w:p>
              </w:tc>
              <w:tc>
                <w:tcPr>
                  <w:tcW w:w="2268" w:type="dxa"/>
                  <w:vAlign w:val="center"/>
                </w:tcPr>
                <w:p w:rsidR="00844539" w:rsidRDefault="00D53F5C">
                  <w:pPr>
                    <w:framePr w:hSpace="180" w:wrap="around" w:vAnchor="text" w:hAnchor="text" w:x="-191" w:y="406"/>
                    <w:jc w:val="center"/>
                    <w:rPr>
                      <w:szCs w:val="21"/>
                    </w:rPr>
                  </w:pPr>
                  <w:r>
                    <w:rPr>
                      <w:rFonts w:hint="eastAsia"/>
                      <w:sz w:val="24"/>
                    </w:rPr>
                    <w:t>500m</w:t>
                  </w:r>
                  <w:r>
                    <w:rPr>
                      <w:rFonts w:hint="eastAsia"/>
                      <w:sz w:val="24"/>
                      <w:vertAlign w:val="superscript"/>
                    </w:rPr>
                    <w:t>2</w:t>
                  </w:r>
                </w:p>
              </w:tc>
              <w:tc>
                <w:tcPr>
                  <w:tcW w:w="1996" w:type="dxa"/>
                  <w:vAlign w:val="center"/>
                </w:tcPr>
                <w:p w:rsidR="00844539" w:rsidRDefault="00D53F5C">
                  <w:pPr>
                    <w:framePr w:hSpace="180" w:wrap="around" w:vAnchor="text" w:hAnchor="text" w:x="-191" w:y="406"/>
                    <w:jc w:val="center"/>
                    <w:rPr>
                      <w:szCs w:val="21"/>
                    </w:rPr>
                  </w:pPr>
                  <w:r>
                    <w:rPr>
                      <w:rFonts w:hint="eastAsia"/>
                      <w:sz w:val="24"/>
                    </w:rPr>
                    <w:t>500m</w:t>
                  </w:r>
                  <w:r>
                    <w:rPr>
                      <w:rFonts w:hint="eastAsia"/>
                      <w:sz w:val="24"/>
                      <w:vertAlign w:val="superscript"/>
                    </w:rPr>
                    <w:t>2</w:t>
                  </w:r>
                </w:p>
              </w:tc>
            </w:tr>
            <w:tr w:rsidR="00844539">
              <w:trPr>
                <w:trHeight w:val="397"/>
                <w:jc w:val="center"/>
              </w:trPr>
              <w:tc>
                <w:tcPr>
                  <w:tcW w:w="1276" w:type="dxa"/>
                  <w:vAlign w:val="center"/>
                </w:tcPr>
                <w:p w:rsidR="00844539" w:rsidRDefault="00D53F5C">
                  <w:pPr>
                    <w:framePr w:hSpace="180" w:wrap="around" w:vAnchor="text" w:hAnchor="text" w:x="-191" w:y="406"/>
                    <w:jc w:val="center"/>
                    <w:rPr>
                      <w:szCs w:val="21"/>
                    </w:rPr>
                  </w:pPr>
                  <w:r>
                    <w:rPr>
                      <w:rFonts w:hint="eastAsia"/>
                      <w:szCs w:val="21"/>
                    </w:rPr>
                    <w:t>2</w:t>
                  </w:r>
                </w:p>
              </w:tc>
              <w:tc>
                <w:tcPr>
                  <w:tcW w:w="987" w:type="dxa"/>
                  <w:vMerge/>
                  <w:vAlign w:val="center"/>
                </w:tcPr>
                <w:p w:rsidR="00844539" w:rsidRDefault="00844539">
                  <w:pPr>
                    <w:framePr w:hSpace="180" w:wrap="around" w:vAnchor="text" w:hAnchor="text" w:x="-191" w:y="406"/>
                    <w:jc w:val="center"/>
                    <w:rPr>
                      <w:szCs w:val="21"/>
                    </w:rPr>
                  </w:pPr>
                </w:p>
              </w:tc>
              <w:tc>
                <w:tcPr>
                  <w:tcW w:w="2127" w:type="dxa"/>
                  <w:vAlign w:val="center"/>
                </w:tcPr>
                <w:p w:rsidR="00844539" w:rsidRDefault="00D53F5C">
                  <w:pPr>
                    <w:framePr w:hSpace="180" w:wrap="around" w:vAnchor="text" w:hAnchor="text" w:x="-191" w:y="406"/>
                    <w:jc w:val="center"/>
                    <w:rPr>
                      <w:szCs w:val="21"/>
                    </w:rPr>
                  </w:pPr>
                  <w:r>
                    <w:rPr>
                      <w:rFonts w:hint="eastAsia"/>
                      <w:sz w:val="24"/>
                    </w:rPr>
                    <w:t>戏水池</w:t>
                  </w:r>
                </w:p>
              </w:tc>
              <w:tc>
                <w:tcPr>
                  <w:tcW w:w="2268" w:type="dxa"/>
                  <w:vAlign w:val="center"/>
                </w:tcPr>
                <w:p w:rsidR="00844539" w:rsidRDefault="00D53F5C">
                  <w:pPr>
                    <w:framePr w:hSpace="180" w:wrap="around" w:vAnchor="text" w:hAnchor="text" w:x="-191" w:y="406"/>
                    <w:jc w:val="center"/>
                    <w:rPr>
                      <w:szCs w:val="21"/>
                    </w:rPr>
                  </w:pPr>
                  <w:r>
                    <w:rPr>
                      <w:rFonts w:hint="eastAsia"/>
                      <w:sz w:val="24"/>
                    </w:rPr>
                    <w:t>108m</w:t>
                  </w:r>
                  <w:r>
                    <w:rPr>
                      <w:rFonts w:hint="eastAsia"/>
                      <w:sz w:val="24"/>
                      <w:vertAlign w:val="superscript"/>
                    </w:rPr>
                    <w:t>2</w:t>
                  </w:r>
                </w:p>
              </w:tc>
              <w:tc>
                <w:tcPr>
                  <w:tcW w:w="1996" w:type="dxa"/>
                  <w:vAlign w:val="center"/>
                </w:tcPr>
                <w:p w:rsidR="00844539" w:rsidRDefault="00D53F5C">
                  <w:pPr>
                    <w:framePr w:hSpace="180" w:wrap="around" w:vAnchor="text" w:hAnchor="text" w:x="-191" w:y="406"/>
                    <w:jc w:val="center"/>
                    <w:rPr>
                      <w:szCs w:val="21"/>
                    </w:rPr>
                  </w:pPr>
                  <w:r>
                    <w:rPr>
                      <w:rFonts w:hint="eastAsia"/>
                      <w:sz w:val="24"/>
                    </w:rPr>
                    <w:t>108m</w:t>
                  </w:r>
                  <w:r>
                    <w:rPr>
                      <w:rFonts w:hint="eastAsia"/>
                      <w:sz w:val="24"/>
                      <w:vertAlign w:val="superscript"/>
                    </w:rPr>
                    <w:t>2</w:t>
                  </w:r>
                </w:p>
              </w:tc>
            </w:tr>
            <w:tr w:rsidR="00844539">
              <w:trPr>
                <w:trHeight w:val="397"/>
                <w:jc w:val="center"/>
              </w:trPr>
              <w:tc>
                <w:tcPr>
                  <w:tcW w:w="1276" w:type="dxa"/>
                  <w:vAlign w:val="center"/>
                </w:tcPr>
                <w:p w:rsidR="00844539" w:rsidRDefault="00D53F5C">
                  <w:pPr>
                    <w:framePr w:hSpace="180" w:wrap="around" w:vAnchor="text" w:hAnchor="text" w:x="-191" w:y="406"/>
                    <w:jc w:val="center"/>
                    <w:rPr>
                      <w:szCs w:val="21"/>
                    </w:rPr>
                  </w:pPr>
                  <w:r>
                    <w:rPr>
                      <w:rFonts w:hint="eastAsia"/>
                      <w:szCs w:val="21"/>
                    </w:rPr>
                    <w:t>3</w:t>
                  </w:r>
                </w:p>
              </w:tc>
              <w:tc>
                <w:tcPr>
                  <w:tcW w:w="987" w:type="dxa"/>
                  <w:vMerge/>
                  <w:vAlign w:val="center"/>
                </w:tcPr>
                <w:p w:rsidR="00844539" w:rsidRDefault="00844539">
                  <w:pPr>
                    <w:framePr w:hSpace="180" w:wrap="around" w:vAnchor="text" w:hAnchor="text" w:x="-191" w:y="406"/>
                    <w:jc w:val="center"/>
                    <w:rPr>
                      <w:szCs w:val="21"/>
                    </w:rPr>
                  </w:pPr>
                </w:p>
              </w:tc>
              <w:tc>
                <w:tcPr>
                  <w:tcW w:w="2127" w:type="dxa"/>
                  <w:vAlign w:val="center"/>
                </w:tcPr>
                <w:p w:rsidR="00844539" w:rsidRDefault="00D53F5C">
                  <w:pPr>
                    <w:framePr w:hSpace="180" w:wrap="around" w:vAnchor="text" w:hAnchor="text" w:x="-191" w:y="406"/>
                    <w:jc w:val="center"/>
                    <w:rPr>
                      <w:szCs w:val="21"/>
                    </w:rPr>
                  </w:pPr>
                  <w:r>
                    <w:rPr>
                      <w:rFonts w:hint="eastAsia"/>
                      <w:sz w:val="24"/>
                    </w:rPr>
                    <w:t>冷水池</w:t>
                  </w:r>
                </w:p>
              </w:tc>
              <w:tc>
                <w:tcPr>
                  <w:tcW w:w="2268" w:type="dxa"/>
                  <w:vAlign w:val="center"/>
                </w:tcPr>
                <w:p w:rsidR="00844539" w:rsidRDefault="00D53F5C">
                  <w:pPr>
                    <w:framePr w:hSpace="180" w:wrap="around" w:vAnchor="text" w:hAnchor="text" w:x="-191" w:y="406"/>
                    <w:jc w:val="center"/>
                    <w:rPr>
                      <w:szCs w:val="21"/>
                    </w:rPr>
                  </w:pPr>
                  <w:r>
                    <w:rPr>
                      <w:rFonts w:hint="eastAsia"/>
                      <w:sz w:val="24"/>
                    </w:rPr>
                    <w:t>460m</w:t>
                  </w:r>
                  <w:r>
                    <w:rPr>
                      <w:rFonts w:hint="eastAsia"/>
                      <w:sz w:val="24"/>
                      <w:vertAlign w:val="superscript"/>
                    </w:rPr>
                    <w:t>2</w:t>
                  </w:r>
                </w:p>
              </w:tc>
              <w:tc>
                <w:tcPr>
                  <w:tcW w:w="1996" w:type="dxa"/>
                  <w:vAlign w:val="center"/>
                </w:tcPr>
                <w:p w:rsidR="00844539" w:rsidRDefault="00D53F5C">
                  <w:pPr>
                    <w:framePr w:hSpace="180" w:wrap="around" w:vAnchor="text" w:hAnchor="text" w:x="-191" w:y="406"/>
                    <w:jc w:val="center"/>
                    <w:rPr>
                      <w:szCs w:val="21"/>
                    </w:rPr>
                  </w:pPr>
                  <w:r>
                    <w:rPr>
                      <w:rFonts w:hint="eastAsia"/>
                      <w:sz w:val="24"/>
                    </w:rPr>
                    <w:t>460m</w:t>
                  </w:r>
                  <w:r>
                    <w:rPr>
                      <w:rFonts w:hint="eastAsia"/>
                      <w:sz w:val="24"/>
                      <w:vertAlign w:val="superscript"/>
                    </w:rPr>
                    <w:t>2</w:t>
                  </w:r>
                </w:p>
              </w:tc>
            </w:tr>
            <w:tr w:rsidR="00844539">
              <w:trPr>
                <w:trHeight w:val="397"/>
                <w:jc w:val="center"/>
              </w:trPr>
              <w:tc>
                <w:tcPr>
                  <w:tcW w:w="1276" w:type="dxa"/>
                  <w:vAlign w:val="center"/>
                </w:tcPr>
                <w:p w:rsidR="00844539" w:rsidRDefault="00D53F5C">
                  <w:pPr>
                    <w:framePr w:hSpace="180" w:wrap="around" w:vAnchor="text" w:hAnchor="text" w:x="-191" w:y="406"/>
                    <w:jc w:val="center"/>
                    <w:rPr>
                      <w:szCs w:val="21"/>
                    </w:rPr>
                  </w:pPr>
                  <w:r>
                    <w:rPr>
                      <w:rFonts w:hint="eastAsia"/>
                      <w:szCs w:val="21"/>
                    </w:rPr>
                    <w:t>4</w:t>
                  </w:r>
                </w:p>
              </w:tc>
              <w:tc>
                <w:tcPr>
                  <w:tcW w:w="987" w:type="dxa"/>
                  <w:vMerge/>
                  <w:vAlign w:val="center"/>
                </w:tcPr>
                <w:p w:rsidR="00844539" w:rsidRDefault="00844539">
                  <w:pPr>
                    <w:framePr w:hSpace="180" w:wrap="around" w:vAnchor="text" w:hAnchor="text" w:x="-191" w:y="406"/>
                    <w:jc w:val="center"/>
                    <w:rPr>
                      <w:sz w:val="24"/>
                    </w:rPr>
                  </w:pPr>
                </w:p>
              </w:tc>
              <w:tc>
                <w:tcPr>
                  <w:tcW w:w="2127" w:type="dxa"/>
                  <w:vAlign w:val="center"/>
                </w:tcPr>
                <w:p w:rsidR="00844539" w:rsidRDefault="00D53F5C">
                  <w:pPr>
                    <w:framePr w:hSpace="180" w:wrap="around" w:vAnchor="text" w:hAnchor="text" w:x="-191" w:y="406"/>
                    <w:jc w:val="center"/>
                    <w:rPr>
                      <w:sz w:val="24"/>
                    </w:rPr>
                  </w:pPr>
                  <w:r>
                    <w:rPr>
                      <w:rFonts w:hint="eastAsia"/>
                      <w:sz w:val="24"/>
                    </w:rPr>
                    <w:t>SPA</w:t>
                  </w:r>
                  <w:r>
                    <w:rPr>
                      <w:rFonts w:hint="eastAsia"/>
                      <w:sz w:val="24"/>
                    </w:rPr>
                    <w:t>池</w:t>
                  </w:r>
                </w:p>
              </w:tc>
              <w:tc>
                <w:tcPr>
                  <w:tcW w:w="2268" w:type="dxa"/>
                  <w:vAlign w:val="center"/>
                </w:tcPr>
                <w:p w:rsidR="00844539" w:rsidRDefault="00D53F5C">
                  <w:pPr>
                    <w:framePr w:hSpace="180" w:wrap="around" w:vAnchor="text" w:hAnchor="text" w:x="-191" w:y="406"/>
                    <w:jc w:val="center"/>
                    <w:rPr>
                      <w:szCs w:val="21"/>
                    </w:rPr>
                  </w:pPr>
                  <w:r>
                    <w:rPr>
                      <w:rFonts w:hint="eastAsia"/>
                      <w:sz w:val="24"/>
                    </w:rPr>
                    <w:t>166.5m</w:t>
                  </w:r>
                  <w:r>
                    <w:rPr>
                      <w:rFonts w:hint="eastAsia"/>
                      <w:sz w:val="24"/>
                      <w:vertAlign w:val="superscript"/>
                    </w:rPr>
                    <w:t>2</w:t>
                  </w:r>
                </w:p>
              </w:tc>
              <w:tc>
                <w:tcPr>
                  <w:tcW w:w="1996" w:type="dxa"/>
                  <w:vAlign w:val="center"/>
                </w:tcPr>
                <w:p w:rsidR="00844539" w:rsidRDefault="00D53F5C">
                  <w:pPr>
                    <w:framePr w:hSpace="180" w:wrap="around" w:vAnchor="text" w:hAnchor="text" w:x="-191" w:y="406"/>
                    <w:jc w:val="center"/>
                    <w:rPr>
                      <w:szCs w:val="21"/>
                    </w:rPr>
                  </w:pPr>
                  <w:r>
                    <w:rPr>
                      <w:rFonts w:hint="eastAsia"/>
                      <w:sz w:val="24"/>
                    </w:rPr>
                    <w:t>166.5m</w:t>
                  </w:r>
                  <w:r>
                    <w:rPr>
                      <w:rFonts w:hint="eastAsia"/>
                      <w:sz w:val="24"/>
                      <w:vertAlign w:val="superscript"/>
                    </w:rPr>
                    <w:t>2</w:t>
                  </w:r>
                </w:p>
              </w:tc>
            </w:tr>
            <w:tr w:rsidR="00844539">
              <w:trPr>
                <w:trHeight w:val="397"/>
                <w:jc w:val="center"/>
              </w:trPr>
              <w:tc>
                <w:tcPr>
                  <w:tcW w:w="1276" w:type="dxa"/>
                  <w:vAlign w:val="center"/>
                </w:tcPr>
                <w:p w:rsidR="00844539" w:rsidRDefault="00D53F5C">
                  <w:pPr>
                    <w:framePr w:hSpace="180" w:wrap="around" w:vAnchor="text" w:hAnchor="text" w:x="-191" w:y="406"/>
                    <w:jc w:val="center"/>
                    <w:rPr>
                      <w:szCs w:val="21"/>
                    </w:rPr>
                  </w:pPr>
                  <w:r>
                    <w:rPr>
                      <w:rFonts w:hint="eastAsia"/>
                      <w:szCs w:val="21"/>
                    </w:rPr>
                    <w:t>5</w:t>
                  </w:r>
                </w:p>
              </w:tc>
              <w:tc>
                <w:tcPr>
                  <w:tcW w:w="987" w:type="dxa"/>
                  <w:vMerge/>
                  <w:vAlign w:val="center"/>
                </w:tcPr>
                <w:p w:rsidR="00844539" w:rsidRDefault="00844539">
                  <w:pPr>
                    <w:framePr w:hSpace="180" w:wrap="around" w:vAnchor="text" w:hAnchor="text" w:x="-191" w:y="406"/>
                    <w:jc w:val="center"/>
                    <w:rPr>
                      <w:sz w:val="24"/>
                    </w:rPr>
                  </w:pPr>
                </w:p>
              </w:tc>
              <w:tc>
                <w:tcPr>
                  <w:tcW w:w="2127" w:type="dxa"/>
                  <w:vAlign w:val="center"/>
                </w:tcPr>
                <w:p w:rsidR="00844539" w:rsidRDefault="00D53F5C">
                  <w:pPr>
                    <w:framePr w:hSpace="180" w:wrap="around" w:vAnchor="text" w:hAnchor="text" w:x="-191" w:y="406"/>
                    <w:jc w:val="center"/>
                    <w:rPr>
                      <w:sz w:val="24"/>
                    </w:rPr>
                  </w:pPr>
                  <w:r>
                    <w:rPr>
                      <w:rFonts w:hint="eastAsia"/>
                      <w:sz w:val="24"/>
                    </w:rPr>
                    <w:t>水深</w:t>
                  </w:r>
                </w:p>
              </w:tc>
              <w:tc>
                <w:tcPr>
                  <w:tcW w:w="2268" w:type="dxa"/>
                  <w:vAlign w:val="center"/>
                </w:tcPr>
                <w:p w:rsidR="00844539" w:rsidRDefault="00D53F5C">
                  <w:pPr>
                    <w:framePr w:hSpace="180" w:wrap="around" w:vAnchor="text" w:hAnchor="text" w:x="-191" w:y="406"/>
                    <w:jc w:val="center"/>
                    <w:rPr>
                      <w:szCs w:val="21"/>
                    </w:rPr>
                  </w:pPr>
                  <w:r>
                    <w:rPr>
                      <w:rFonts w:hint="eastAsia"/>
                      <w:sz w:val="24"/>
                    </w:rPr>
                    <w:t>1.8m</w:t>
                  </w:r>
                </w:p>
              </w:tc>
              <w:tc>
                <w:tcPr>
                  <w:tcW w:w="1996" w:type="dxa"/>
                  <w:vAlign w:val="center"/>
                </w:tcPr>
                <w:p w:rsidR="00844539" w:rsidRDefault="00D53F5C">
                  <w:pPr>
                    <w:framePr w:hSpace="180" w:wrap="around" w:vAnchor="text" w:hAnchor="text" w:x="-191" w:y="406"/>
                    <w:jc w:val="center"/>
                    <w:rPr>
                      <w:szCs w:val="21"/>
                    </w:rPr>
                  </w:pPr>
                  <w:r>
                    <w:rPr>
                      <w:rFonts w:hint="eastAsia"/>
                      <w:sz w:val="24"/>
                    </w:rPr>
                    <w:t>1.8m</w:t>
                  </w:r>
                </w:p>
              </w:tc>
            </w:tr>
            <w:tr w:rsidR="00844539">
              <w:trPr>
                <w:trHeight w:val="397"/>
                <w:jc w:val="center"/>
              </w:trPr>
              <w:tc>
                <w:tcPr>
                  <w:tcW w:w="1276" w:type="dxa"/>
                  <w:vAlign w:val="center"/>
                </w:tcPr>
                <w:p w:rsidR="00844539" w:rsidRDefault="00D53F5C">
                  <w:pPr>
                    <w:framePr w:hSpace="180" w:wrap="around" w:vAnchor="text" w:hAnchor="text" w:x="-191" w:y="406"/>
                    <w:jc w:val="center"/>
                    <w:rPr>
                      <w:szCs w:val="21"/>
                    </w:rPr>
                  </w:pPr>
                  <w:r>
                    <w:rPr>
                      <w:rFonts w:hint="eastAsia"/>
                      <w:szCs w:val="21"/>
                    </w:rPr>
                    <w:t>6</w:t>
                  </w:r>
                </w:p>
              </w:tc>
              <w:tc>
                <w:tcPr>
                  <w:tcW w:w="987" w:type="dxa"/>
                  <w:vMerge/>
                  <w:vAlign w:val="center"/>
                </w:tcPr>
                <w:p w:rsidR="00844539" w:rsidRDefault="00844539">
                  <w:pPr>
                    <w:framePr w:hSpace="180" w:wrap="around" w:vAnchor="text" w:hAnchor="text" w:x="-191" w:y="406"/>
                    <w:jc w:val="center"/>
                    <w:rPr>
                      <w:sz w:val="24"/>
                    </w:rPr>
                  </w:pPr>
                </w:p>
              </w:tc>
              <w:tc>
                <w:tcPr>
                  <w:tcW w:w="2127" w:type="dxa"/>
                  <w:vAlign w:val="center"/>
                </w:tcPr>
                <w:p w:rsidR="00844539" w:rsidRDefault="00D53F5C">
                  <w:pPr>
                    <w:framePr w:hSpace="180" w:wrap="around" w:vAnchor="text" w:hAnchor="text" w:x="-191" w:y="406"/>
                    <w:jc w:val="center"/>
                    <w:rPr>
                      <w:sz w:val="24"/>
                    </w:rPr>
                  </w:pPr>
                  <w:r>
                    <w:rPr>
                      <w:rFonts w:hint="eastAsia"/>
                      <w:sz w:val="24"/>
                    </w:rPr>
                    <w:t>泳池总容积</w:t>
                  </w:r>
                </w:p>
              </w:tc>
              <w:tc>
                <w:tcPr>
                  <w:tcW w:w="2268" w:type="dxa"/>
                  <w:vAlign w:val="center"/>
                </w:tcPr>
                <w:p w:rsidR="00844539" w:rsidRDefault="00D53F5C">
                  <w:pPr>
                    <w:framePr w:hSpace="180" w:wrap="around" w:vAnchor="text" w:hAnchor="text" w:x="-191" w:y="406"/>
                    <w:jc w:val="center"/>
                    <w:rPr>
                      <w:szCs w:val="21"/>
                    </w:rPr>
                  </w:pPr>
                  <w:r>
                    <w:rPr>
                      <w:rFonts w:hint="eastAsia"/>
                      <w:sz w:val="24"/>
                    </w:rPr>
                    <w:t>2222.1m</w:t>
                  </w:r>
                  <w:r>
                    <w:rPr>
                      <w:rFonts w:hint="eastAsia"/>
                      <w:sz w:val="24"/>
                      <w:vertAlign w:val="superscript"/>
                    </w:rPr>
                    <w:t>3</w:t>
                  </w:r>
                </w:p>
              </w:tc>
              <w:tc>
                <w:tcPr>
                  <w:tcW w:w="1996" w:type="dxa"/>
                  <w:vAlign w:val="center"/>
                </w:tcPr>
                <w:p w:rsidR="00844539" w:rsidRDefault="00D53F5C">
                  <w:pPr>
                    <w:framePr w:hSpace="180" w:wrap="around" w:vAnchor="text" w:hAnchor="text" w:x="-191" w:y="406"/>
                    <w:jc w:val="center"/>
                    <w:rPr>
                      <w:szCs w:val="21"/>
                    </w:rPr>
                  </w:pPr>
                  <w:r>
                    <w:rPr>
                      <w:rFonts w:hint="eastAsia"/>
                      <w:sz w:val="24"/>
                    </w:rPr>
                    <w:t>2222.1m</w:t>
                  </w:r>
                  <w:r>
                    <w:rPr>
                      <w:rFonts w:hint="eastAsia"/>
                      <w:sz w:val="24"/>
                      <w:vertAlign w:val="superscript"/>
                    </w:rPr>
                    <w:t>3</w:t>
                  </w:r>
                </w:p>
              </w:tc>
            </w:tr>
          </w:tbl>
          <w:p w:rsidR="00844539" w:rsidRDefault="00844539">
            <w:pPr>
              <w:spacing w:line="460" w:lineRule="exact"/>
              <w:ind w:firstLineChars="200" w:firstLine="480"/>
              <w:rPr>
                <w:color w:val="FF0000"/>
                <w:sz w:val="24"/>
              </w:rPr>
            </w:pPr>
          </w:p>
          <w:p w:rsidR="00844539" w:rsidRDefault="00D53F5C">
            <w:pPr>
              <w:pStyle w:val="1"/>
              <w:spacing w:before="0" w:after="0" w:line="360" w:lineRule="auto"/>
              <w:jc w:val="left"/>
              <w:rPr>
                <w:bCs w:val="0"/>
                <w:sz w:val="24"/>
              </w:rPr>
            </w:pPr>
            <w:r>
              <w:rPr>
                <w:rFonts w:hint="eastAsia"/>
                <w:bCs w:val="0"/>
                <w:sz w:val="24"/>
              </w:rPr>
              <w:t>（二）生产工艺流程</w:t>
            </w:r>
          </w:p>
          <w:p w:rsidR="00844539" w:rsidRDefault="00D53F5C">
            <w:pPr>
              <w:spacing w:line="460" w:lineRule="exact"/>
              <w:ind w:firstLineChars="200" w:firstLine="480"/>
              <w:rPr>
                <w:sz w:val="24"/>
              </w:rPr>
            </w:pPr>
            <w:r>
              <w:rPr>
                <w:rFonts w:hint="eastAsia"/>
                <w:sz w:val="24"/>
              </w:rPr>
              <w:t>项目实际建成的游泳池循环</w:t>
            </w:r>
            <w:r>
              <w:rPr>
                <w:rFonts w:hint="eastAsia"/>
                <w:bCs/>
                <w:sz w:val="24"/>
              </w:rPr>
              <w:t>回水及污染物排放情况与环评审批内容一致，游泳池循环回水及污染物排放如图：</w:t>
            </w:r>
          </w:p>
          <w:p w:rsidR="00844539" w:rsidRDefault="00844539">
            <w:pPr>
              <w:jc w:val="center"/>
            </w:pPr>
            <w:r>
              <w:object w:dxaOrig="8156" w:dyaOrig="4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35pt;height:198.4pt" o:ole="">
                  <v:imagedata r:id="rId8" o:title=""/>
                </v:shape>
                <o:OLEObject Type="Embed" ProgID="Visio.Drawing.11" ShapeID="_x0000_i1025" DrawAspect="Content" ObjectID="_1684404593" r:id="rId9"/>
              </w:object>
            </w:r>
          </w:p>
          <w:p w:rsidR="00844539" w:rsidRDefault="00D53F5C">
            <w:pPr>
              <w:pStyle w:val="a8"/>
              <w:spacing w:line="420" w:lineRule="exact"/>
              <w:rPr>
                <w:bCs/>
                <w:sz w:val="24"/>
              </w:rPr>
            </w:pPr>
            <w:r>
              <w:rPr>
                <w:rFonts w:hint="eastAsia"/>
                <w:bCs/>
                <w:sz w:val="24"/>
              </w:rPr>
              <w:t>图</w:t>
            </w:r>
            <w:r>
              <w:rPr>
                <w:rFonts w:hint="eastAsia"/>
                <w:bCs/>
                <w:color w:val="000000" w:themeColor="text1"/>
                <w:sz w:val="24"/>
              </w:rPr>
              <w:t>1</w:t>
            </w:r>
            <w:r>
              <w:rPr>
                <w:rFonts w:hint="eastAsia"/>
                <w:bCs/>
                <w:sz w:val="24"/>
              </w:rPr>
              <w:t>游泳池循环回水及污染物排放图</w:t>
            </w:r>
          </w:p>
          <w:p w:rsidR="00844539" w:rsidRDefault="00D53F5C">
            <w:pPr>
              <w:spacing w:line="460" w:lineRule="exact"/>
              <w:ind w:firstLineChars="196" w:firstLine="470"/>
              <w:rPr>
                <w:rFonts w:ascii="Times New Roman" w:hAnsi="Times New Roman"/>
                <w:b/>
                <w:sz w:val="28"/>
                <w:szCs w:val="28"/>
              </w:rPr>
            </w:pPr>
            <w:r>
              <w:rPr>
                <w:rFonts w:hint="eastAsia"/>
                <w:sz w:val="24"/>
              </w:rPr>
              <w:t>具体处理工艺说明：内置的逆流回水系统吸入池水，通过明矾液泵在循环水中加入少量明矾溶液及除藻剂，经循环水泵毛发聚集器，过滤掉大颗粒的悬浮物，毛发。过滤后再通入缠绕式玻璃钢砂过滤器。然后在蓄水反应池内进行消毒处理，加入</w:t>
            </w:r>
            <w:r>
              <w:rPr>
                <w:sz w:val="24"/>
              </w:rPr>
              <w:t>三氯异氰尿酸</w:t>
            </w:r>
            <w:r>
              <w:rPr>
                <w:rFonts w:hint="eastAsia"/>
                <w:sz w:val="24"/>
              </w:rPr>
              <w:t>溶液和</w:t>
            </w:r>
            <w:r>
              <w:rPr>
                <w:rFonts w:hint="eastAsia"/>
                <w:sz w:val="24"/>
              </w:rPr>
              <w:t>spadone</w:t>
            </w:r>
            <w:r>
              <w:rPr>
                <w:rFonts w:hint="eastAsia"/>
                <w:sz w:val="24"/>
              </w:rPr>
              <w:t>无氯杀菌剂进行消毒杀菌，再由砂缸透视镜辨别其水质后，加入少量</w:t>
            </w:r>
            <w:r>
              <w:rPr>
                <w:rFonts w:hint="eastAsia"/>
                <w:sz w:val="24"/>
              </w:rPr>
              <w:t>pH</w:t>
            </w:r>
            <w:r>
              <w:rPr>
                <w:rFonts w:hint="eastAsia"/>
                <w:sz w:val="24"/>
              </w:rPr>
              <w:t>调升或调降剂调节</w:t>
            </w:r>
            <w:r>
              <w:rPr>
                <w:rFonts w:hint="eastAsia"/>
                <w:sz w:val="24"/>
              </w:rPr>
              <w:t>pH</w:t>
            </w:r>
            <w:r>
              <w:rPr>
                <w:rFonts w:hint="eastAsia"/>
                <w:sz w:val="24"/>
              </w:rPr>
              <w:t>，最终重新回流到游泳池。其中由于游泳池水蒸发及少量反冲洗废水排放，因此泳池需加入少量补充水。</w:t>
            </w:r>
          </w:p>
          <w:p w:rsidR="00844539" w:rsidRDefault="00D53F5C">
            <w:pPr>
              <w:pStyle w:val="1"/>
              <w:spacing w:before="0" w:after="0" w:line="360" w:lineRule="auto"/>
              <w:jc w:val="left"/>
              <w:rPr>
                <w:bCs w:val="0"/>
                <w:sz w:val="24"/>
              </w:rPr>
            </w:pPr>
            <w:r>
              <w:rPr>
                <w:rFonts w:hint="eastAsia"/>
                <w:bCs w:val="0"/>
                <w:sz w:val="24"/>
              </w:rPr>
              <w:lastRenderedPageBreak/>
              <w:t>续表二</w:t>
            </w:r>
          </w:p>
          <w:p w:rsidR="00844539" w:rsidRDefault="00D53F5C">
            <w:pPr>
              <w:spacing w:line="460" w:lineRule="exact"/>
              <w:ind w:firstLineChars="196" w:firstLine="551"/>
              <w:jc w:val="left"/>
              <w:rPr>
                <w:b/>
                <w:sz w:val="24"/>
              </w:rPr>
            </w:pPr>
            <w:r>
              <w:rPr>
                <w:rFonts w:ascii="Times New Roman" w:hAnsi="Times New Roman" w:hint="eastAsia"/>
                <w:b/>
                <w:sz w:val="28"/>
                <w:szCs w:val="28"/>
              </w:rPr>
              <w:t>（三）</w:t>
            </w:r>
            <w:r>
              <w:rPr>
                <w:b/>
                <w:sz w:val="24"/>
              </w:rPr>
              <w:t>主要设备规格数量</w:t>
            </w:r>
          </w:p>
          <w:p w:rsidR="00844539" w:rsidRDefault="00D53F5C">
            <w:pPr>
              <w:spacing w:line="460" w:lineRule="exact"/>
              <w:ind w:firstLineChars="1300" w:firstLine="3120"/>
              <w:rPr>
                <w:sz w:val="24"/>
              </w:rPr>
            </w:pPr>
            <w:r>
              <w:rPr>
                <w:sz w:val="24"/>
              </w:rPr>
              <w:t>表</w:t>
            </w:r>
            <w:r>
              <w:rPr>
                <w:rFonts w:hint="eastAsia"/>
                <w:sz w:val="24"/>
              </w:rPr>
              <w:t>2</w:t>
            </w:r>
            <w:r>
              <w:rPr>
                <w:sz w:val="24"/>
              </w:rPr>
              <w:t>-</w:t>
            </w:r>
            <w:r>
              <w:rPr>
                <w:rFonts w:hint="eastAsia"/>
                <w:sz w:val="24"/>
              </w:rPr>
              <w:t xml:space="preserve">2 </w:t>
            </w:r>
            <w:r>
              <w:rPr>
                <w:sz w:val="24"/>
              </w:rPr>
              <w:t>主要设施一览表</w:t>
            </w: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908"/>
              <w:gridCol w:w="665"/>
              <w:gridCol w:w="707"/>
              <w:gridCol w:w="615"/>
              <w:gridCol w:w="2205"/>
              <w:gridCol w:w="785"/>
              <w:gridCol w:w="707"/>
            </w:tblGrid>
            <w:tr w:rsidR="00844539">
              <w:trPr>
                <w:trHeight w:val="245"/>
                <w:jc w:val="center"/>
              </w:trPr>
              <w:tc>
                <w:tcPr>
                  <w:tcW w:w="567" w:type="dxa"/>
                  <w:vMerge w:val="restart"/>
                  <w:vAlign w:val="center"/>
                </w:tcPr>
                <w:p w:rsidR="00844539" w:rsidRDefault="00D53F5C">
                  <w:pPr>
                    <w:framePr w:hSpace="180" w:wrap="around" w:vAnchor="text" w:hAnchor="text" w:x="-191" w:y="406"/>
                    <w:jc w:val="center"/>
                    <w:rPr>
                      <w:szCs w:val="21"/>
                    </w:rPr>
                  </w:pPr>
                  <w:r>
                    <w:rPr>
                      <w:szCs w:val="21"/>
                    </w:rPr>
                    <w:t>序号</w:t>
                  </w:r>
                </w:p>
              </w:tc>
              <w:tc>
                <w:tcPr>
                  <w:tcW w:w="1908" w:type="dxa"/>
                  <w:vMerge w:val="restart"/>
                  <w:vAlign w:val="center"/>
                </w:tcPr>
                <w:p w:rsidR="00844539" w:rsidRDefault="00D53F5C">
                  <w:pPr>
                    <w:framePr w:hSpace="180" w:wrap="around" w:vAnchor="text" w:hAnchor="text" w:x="-191" w:y="406"/>
                    <w:jc w:val="center"/>
                    <w:rPr>
                      <w:szCs w:val="21"/>
                    </w:rPr>
                  </w:pPr>
                  <w:r>
                    <w:rPr>
                      <w:szCs w:val="21"/>
                    </w:rPr>
                    <w:t>设备名称</w:t>
                  </w:r>
                </w:p>
              </w:tc>
              <w:tc>
                <w:tcPr>
                  <w:tcW w:w="1372" w:type="dxa"/>
                  <w:gridSpan w:val="2"/>
                  <w:vAlign w:val="center"/>
                </w:tcPr>
                <w:p w:rsidR="00844539" w:rsidRDefault="00D53F5C">
                  <w:pPr>
                    <w:framePr w:hSpace="180" w:wrap="around" w:vAnchor="text" w:hAnchor="text" w:x="-191" w:y="406"/>
                    <w:jc w:val="center"/>
                    <w:rPr>
                      <w:szCs w:val="21"/>
                    </w:rPr>
                  </w:pPr>
                  <w:r>
                    <w:rPr>
                      <w:szCs w:val="21"/>
                    </w:rPr>
                    <w:t>数量</w:t>
                  </w:r>
                  <w:r>
                    <w:rPr>
                      <w:rFonts w:hint="eastAsia"/>
                      <w:szCs w:val="21"/>
                    </w:rPr>
                    <w:t>（台</w:t>
                  </w:r>
                  <w:r>
                    <w:rPr>
                      <w:rFonts w:hint="eastAsia"/>
                      <w:szCs w:val="21"/>
                    </w:rPr>
                    <w:t>/</w:t>
                  </w:r>
                  <w:r>
                    <w:rPr>
                      <w:rFonts w:hint="eastAsia"/>
                      <w:szCs w:val="21"/>
                    </w:rPr>
                    <w:t>套）</w:t>
                  </w:r>
                </w:p>
              </w:tc>
              <w:tc>
                <w:tcPr>
                  <w:tcW w:w="615" w:type="dxa"/>
                  <w:vMerge w:val="restart"/>
                  <w:vAlign w:val="center"/>
                </w:tcPr>
                <w:p w:rsidR="00844539" w:rsidRDefault="00D53F5C">
                  <w:pPr>
                    <w:framePr w:hSpace="180" w:wrap="around" w:vAnchor="text" w:hAnchor="text" w:x="-191" w:y="406"/>
                    <w:jc w:val="center"/>
                    <w:rPr>
                      <w:szCs w:val="21"/>
                    </w:rPr>
                  </w:pPr>
                  <w:r>
                    <w:rPr>
                      <w:szCs w:val="21"/>
                    </w:rPr>
                    <w:t>序号</w:t>
                  </w:r>
                </w:p>
              </w:tc>
              <w:tc>
                <w:tcPr>
                  <w:tcW w:w="2205" w:type="dxa"/>
                  <w:vMerge w:val="restart"/>
                  <w:vAlign w:val="center"/>
                </w:tcPr>
                <w:p w:rsidR="00844539" w:rsidRDefault="00D53F5C">
                  <w:pPr>
                    <w:framePr w:hSpace="180" w:wrap="around" w:vAnchor="text" w:hAnchor="text" w:x="-191" w:y="406"/>
                    <w:jc w:val="center"/>
                    <w:rPr>
                      <w:szCs w:val="21"/>
                    </w:rPr>
                  </w:pPr>
                  <w:r>
                    <w:rPr>
                      <w:szCs w:val="21"/>
                    </w:rPr>
                    <w:t>设备名称</w:t>
                  </w:r>
                </w:p>
              </w:tc>
              <w:tc>
                <w:tcPr>
                  <w:tcW w:w="1492" w:type="dxa"/>
                  <w:gridSpan w:val="2"/>
                  <w:vAlign w:val="center"/>
                </w:tcPr>
                <w:p w:rsidR="00844539" w:rsidRDefault="00D53F5C">
                  <w:pPr>
                    <w:framePr w:hSpace="180" w:wrap="around" w:vAnchor="text" w:hAnchor="text" w:x="-191" w:y="406"/>
                    <w:jc w:val="center"/>
                    <w:rPr>
                      <w:szCs w:val="21"/>
                    </w:rPr>
                  </w:pPr>
                  <w:r>
                    <w:rPr>
                      <w:szCs w:val="21"/>
                    </w:rPr>
                    <w:t>数量</w:t>
                  </w:r>
                  <w:r>
                    <w:rPr>
                      <w:rFonts w:hint="eastAsia"/>
                      <w:szCs w:val="21"/>
                    </w:rPr>
                    <w:t>（台</w:t>
                  </w:r>
                  <w:r>
                    <w:rPr>
                      <w:rFonts w:hint="eastAsia"/>
                      <w:szCs w:val="21"/>
                    </w:rPr>
                    <w:t>/</w:t>
                  </w:r>
                  <w:r>
                    <w:rPr>
                      <w:rFonts w:hint="eastAsia"/>
                      <w:szCs w:val="21"/>
                    </w:rPr>
                    <w:t>套）</w:t>
                  </w:r>
                </w:p>
              </w:tc>
            </w:tr>
            <w:tr w:rsidR="00844539">
              <w:trPr>
                <w:trHeight w:val="288"/>
                <w:jc w:val="center"/>
              </w:trPr>
              <w:tc>
                <w:tcPr>
                  <w:tcW w:w="567" w:type="dxa"/>
                  <w:vMerge/>
                  <w:vAlign w:val="center"/>
                </w:tcPr>
                <w:p w:rsidR="00844539" w:rsidRDefault="00844539">
                  <w:pPr>
                    <w:framePr w:hSpace="180" w:wrap="around" w:vAnchor="text" w:hAnchor="text" w:x="-191" w:y="406"/>
                    <w:jc w:val="center"/>
                    <w:rPr>
                      <w:szCs w:val="21"/>
                    </w:rPr>
                  </w:pPr>
                </w:p>
              </w:tc>
              <w:tc>
                <w:tcPr>
                  <w:tcW w:w="1908" w:type="dxa"/>
                  <w:vMerge/>
                  <w:vAlign w:val="center"/>
                </w:tcPr>
                <w:p w:rsidR="00844539" w:rsidRDefault="00844539">
                  <w:pPr>
                    <w:framePr w:hSpace="180" w:wrap="around" w:vAnchor="text" w:hAnchor="text" w:x="-191" w:y="406"/>
                    <w:jc w:val="center"/>
                    <w:rPr>
                      <w:szCs w:val="21"/>
                    </w:rPr>
                  </w:pPr>
                </w:p>
              </w:tc>
              <w:tc>
                <w:tcPr>
                  <w:tcW w:w="665" w:type="dxa"/>
                  <w:vAlign w:val="center"/>
                </w:tcPr>
                <w:p w:rsidR="00844539" w:rsidRDefault="00D53F5C">
                  <w:pPr>
                    <w:framePr w:hSpace="180" w:wrap="around" w:vAnchor="text" w:hAnchor="text" w:x="-191" w:y="406"/>
                    <w:jc w:val="center"/>
                    <w:rPr>
                      <w:szCs w:val="21"/>
                    </w:rPr>
                  </w:pPr>
                  <w:r>
                    <w:rPr>
                      <w:szCs w:val="21"/>
                    </w:rPr>
                    <w:t>审批</w:t>
                  </w:r>
                </w:p>
              </w:tc>
              <w:tc>
                <w:tcPr>
                  <w:tcW w:w="707" w:type="dxa"/>
                  <w:vAlign w:val="center"/>
                </w:tcPr>
                <w:p w:rsidR="00844539" w:rsidRDefault="00D53F5C">
                  <w:pPr>
                    <w:framePr w:hSpace="180" w:wrap="around" w:vAnchor="text" w:hAnchor="text" w:x="-191" w:y="406"/>
                    <w:jc w:val="center"/>
                    <w:rPr>
                      <w:szCs w:val="21"/>
                    </w:rPr>
                  </w:pPr>
                  <w:r>
                    <w:rPr>
                      <w:szCs w:val="21"/>
                    </w:rPr>
                    <w:t>实际</w:t>
                  </w:r>
                </w:p>
              </w:tc>
              <w:tc>
                <w:tcPr>
                  <w:tcW w:w="615" w:type="dxa"/>
                  <w:vMerge/>
                  <w:vAlign w:val="center"/>
                </w:tcPr>
                <w:p w:rsidR="00844539" w:rsidRDefault="00844539">
                  <w:pPr>
                    <w:framePr w:hSpace="180" w:wrap="around" w:vAnchor="text" w:hAnchor="text" w:x="-191" w:y="406"/>
                    <w:jc w:val="center"/>
                    <w:rPr>
                      <w:szCs w:val="21"/>
                    </w:rPr>
                  </w:pPr>
                </w:p>
              </w:tc>
              <w:tc>
                <w:tcPr>
                  <w:tcW w:w="2205" w:type="dxa"/>
                  <w:vMerge/>
                  <w:vAlign w:val="center"/>
                </w:tcPr>
                <w:p w:rsidR="00844539" w:rsidRDefault="00844539">
                  <w:pPr>
                    <w:framePr w:hSpace="180" w:wrap="around" w:vAnchor="text" w:hAnchor="text" w:x="-191" w:y="406"/>
                    <w:jc w:val="center"/>
                    <w:rPr>
                      <w:szCs w:val="21"/>
                    </w:rPr>
                  </w:pPr>
                </w:p>
              </w:tc>
              <w:tc>
                <w:tcPr>
                  <w:tcW w:w="785" w:type="dxa"/>
                  <w:vAlign w:val="center"/>
                </w:tcPr>
                <w:p w:rsidR="00844539" w:rsidRDefault="00D53F5C">
                  <w:pPr>
                    <w:framePr w:hSpace="180" w:wrap="around" w:vAnchor="text" w:hAnchor="text" w:x="-191" w:y="406"/>
                    <w:jc w:val="center"/>
                    <w:rPr>
                      <w:szCs w:val="21"/>
                    </w:rPr>
                  </w:pPr>
                  <w:r>
                    <w:rPr>
                      <w:szCs w:val="21"/>
                    </w:rPr>
                    <w:t>审批</w:t>
                  </w:r>
                </w:p>
              </w:tc>
              <w:tc>
                <w:tcPr>
                  <w:tcW w:w="707" w:type="dxa"/>
                  <w:vAlign w:val="center"/>
                </w:tcPr>
                <w:p w:rsidR="00844539" w:rsidRDefault="00D53F5C">
                  <w:pPr>
                    <w:framePr w:hSpace="180" w:wrap="around" w:vAnchor="text" w:hAnchor="text" w:x="-191" w:y="406"/>
                    <w:jc w:val="center"/>
                    <w:rPr>
                      <w:szCs w:val="21"/>
                    </w:rPr>
                  </w:pPr>
                  <w:r>
                    <w:rPr>
                      <w:szCs w:val="21"/>
                    </w:rPr>
                    <w:t>实际</w:t>
                  </w:r>
                </w:p>
              </w:tc>
            </w:tr>
            <w:tr w:rsidR="00844539">
              <w:trPr>
                <w:trHeight w:val="397"/>
                <w:jc w:val="center"/>
              </w:trPr>
              <w:tc>
                <w:tcPr>
                  <w:tcW w:w="567" w:type="dxa"/>
                  <w:vAlign w:val="center"/>
                </w:tcPr>
                <w:p w:rsidR="00844539" w:rsidRDefault="00D53F5C">
                  <w:pPr>
                    <w:framePr w:hSpace="180" w:wrap="around" w:vAnchor="text" w:hAnchor="text" w:x="-191" w:y="406"/>
                    <w:jc w:val="center"/>
                    <w:rPr>
                      <w:szCs w:val="21"/>
                    </w:rPr>
                  </w:pPr>
                  <w:r>
                    <w:rPr>
                      <w:rFonts w:hint="eastAsia"/>
                      <w:szCs w:val="21"/>
                    </w:rPr>
                    <w:t>1</w:t>
                  </w:r>
                </w:p>
              </w:tc>
              <w:tc>
                <w:tcPr>
                  <w:tcW w:w="1908" w:type="dxa"/>
                  <w:vAlign w:val="center"/>
                </w:tcPr>
                <w:p w:rsidR="00844539" w:rsidRDefault="00D53F5C">
                  <w:pPr>
                    <w:framePr w:hSpace="180" w:wrap="around" w:vAnchor="text" w:hAnchor="text" w:x="-191" w:y="406"/>
                    <w:jc w:val="center"/>
                    <w:rPr>
                      <w:szCs w:val="21"/>
                    </w:rPr>
                  </w:pPr>
                  <w:r>
                    <w:rPr>
                      <w:rFonts w:hint="eastAsia"/>
                      <w:szCs w:val="21"/>
                    </w:rPr>
                    <w:t>净水系统</w:t>
                  </w:r>
                </w:p>
              </w:tc>
              <w:tc>
                <w:tcPr>
                  <w:tcW w:w="66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c>
                <w:tcPr>
                  <w:tcW w:w="615" w:type="dxa"/>
                  <w:vAlign w:val="center"/>
                </w:tcPr>
                <w:p w:rsidR="00844539" w:rsidRDefault="00D53F5C">
                  <w:pPr>
                    <w:framePr w:hSpace="180" w:wrap="around" w:vAnchor="text" w:hAnchor="text" w:x="-191" w:y="406"/>
                    <w:jc w:val="center"/>
                    <w:rPr>
                      <w:szCs w:val="21"/>
                    </w:rPr>
                  </w:pPr>
                  <w:r>
                    <w:rPr>
                      <w:rFonts w:hint="eastAsia"/>
                      <w:szCs w:val="21"/>
                    </w:rPr>
                    <w:t>17</w:t>
                  </w:r>
                </w:p>
              </w:tc>
              <w:tc>
                <w:tcPr>
                  <w:tcW w:w="2205" w:type="dxa"/>
                  <w:vAlign w:val="center"/>
                </w:tcPr>
                <w:p w:rsidR="00844539" w:rsidRDefault="00D53F5C">
                  <w:pPr>
                    <w:framePr w:hSpace="180" w:wrap="around" w:vAnchor="text" w:hAnchor="text" w:x="-191" w:y="406"/>
                    <w:jc w:val="center"/>
                    <w:rPr>
                      <w:szCs w:val="21"/>
                    </w:rPr>
                  </w:pPr>
                  <w:r>
                    <w:rPr>
                      <w:rFonts w:hint="eastAsia"/>
                      <w:szCs w:val="21"/>
                    </w:rPr>
                    <w:t>双轴高拉训练器</w:t>
                  </w:r>
                </w:p>
              </w:tc>
              <w:tc>
                <w:tcPr>
                  <w:tcW w:w="78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r>
            <w:tr w:rsidR="00844539">
              <w:trPr>
                <w:trHeight w:val="397"/>
                <w:jc w:val="center"/>
              </w:trPr>
              <w:tc>
                <w:tcPr>
                  <w:tcW w:w="567" w:type="dxa"/>
                  <w:vAlign w:val="center"/>
                </w:tcPr>
                <w:p w:rsidR="00844539" w:rsidRDefault="00D53F5C">
                  <w:pPr>
                    <w:framePr w:hSpace="180" w:wrap="around" w:vAnchor="text" w:hAnchor="text" w:x="-191" w:y="406"/>
                    <w:jc w:val="center"/>
                    <w:rPr>
                      <w:szCs w:val="21"/>
                    </w:rPr>
                  </w:pPr>
                  <w:r>
                    <w:rPr>
                      <w:rFonts w:hint="eastAsia"/>
                      <w:szCs w:val="21"/>
                    </w:rPr>
                    <w:t>2</w:t>
                  </w:r>
                </w:p>
              </w:tc>
              <w:tc>
                <w:tcPr>
                  <w:tcW w:w="1908" w:type="dxa"/>
                  <w:vAlign w:val="center"/>
                </w:tcPr>
                <w:p w:rsidR="00844539" w:rsidRDefault="00D53F5C">
                  <w:pPr>
                    <w:framePr w:hSpace="180" w:wrap="around" w:vAnchor="text" w:hAnchor="text" w:x="-191" w:y="406"/>
                    <w:jc w:val="center"/>
                    <w:rPr>
                      <w:szCs w:val="21"/>
                    </w:rPr>
                  </w:pPr>
                  <w:r>
                    <w:rPr>
                      <w:rFonts w:hint="eastAsia"/>
                      <w:szCs w:val="21"/>
                    </w:rPr>
                    <w:t>温水池（</w:t>
                  </w:r>
                  <w:r>
                    <w:rPr>
                      <w:rFonts w:hint="eastAsia"/>
                      <w:szCs w:val="21"/>
                    </w:rPr>
                    <w:t>500</w:t>
                  </w:r>
                  <w:r>
                    <w:rPr>
                      <w:rFonts w:hint="eastAsia"/>
                      <w:szCs w:val="21"/>
                    </w:rPr>
                    <w:t>㎡）</w:t>
                  </w:r>
                </w:p>
              </w:tc>
              <w:tc>
                <w:tcPr>
                  <w:tcW w:w="66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c>
                <w:tcPr>
                  <w:tcW w:w="615" w:type="dxa"/>
                  <w:vAlign w:val="center"/>
                </w:tcPr>
                <w:p w:rsidR="00844539" w:rsidRDefault="00D53F5C">
                  <w:pPr>
                    <w:framePr w:hSpace="180" w:wrap="around" w:vAnchor="text" w:hAnchor="text" w:x="-191" w:y="406"/>
                    <w:jc w:val="center"/>
                    <w:rPr>
                      <w:szCs w:val="21"/>
                    </w:rPr>
                  </w:pPr>
                  <w:r>
                    <w:rPr>
                      <w:rFonts w:hint="eastAsia"/>
                      <w:szCs w:val="21"/>
                    </w:rPr>
                    <w:t>18</w:t>
                  </w:r>
                </w:p>
              </w:tc>
              <w:tc>
                <w:tcPr>
                  <w:tcW w:w="2205" w:type="dxa"/>
                  <w:vAlign w:val="center"/>
                </w:tcPr>
                <w:p w:rsidR="00844539" w:rsidRDefault="00D53F5C">
                  <w:pPr>
                    <w:framePr w:hSpace="180" w:wrap="around" w:vAnchor="text" w:hAnchor="text" w:x="-191" w:y="406"/>
                    <w:jc w:val="center"/>
                    <w:rPr>
                      <w:szCs w:val="21"/>
                    </w:rPr>
                  </w:pPr>
                  <w:r>
                    <w:rPr>
                      <w:rFonts w:hint="eastAsia"/>
                      <w:szCs w:val="21"/>
                    </w:rPr>
                    <w:t>双轴式坐姿划船机</w:t>
                  </w:r>
                </w:p>
              </w:tc>
              <w:tc>
                <w:tcPr>
                  <w:tcW w:w="78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r>
            <w:tr w:rsidR="00844539">
              <w:trPr>
                <w:trHeight w:val="397"/>
                <w:jc w:val="center"/>
              </w:trPr>
              <w:tc>
                <w:tcPr>
                  <w:tcW w:w="567" w:type="dxa"/>
                  <w:vAlign w:val="center"/>
                </w:tcPr>
                <w:p w:rsidR="00844539" w:rsidRDefault="00D53F5C">
                  <w:pPr>
                    <w:framePr w:hSpace="180" w:wrap="around" w:vAnchor="text" w:hAnchor="text" w:x="-191" w:y="406"/>
                    <w:jc w:val="center"/>
                    <w:rPr>
                      <w:szCs w:val="21"/>
                    </w:rPr>
                  </w:pPr>
                  <w:r>
                    <w:rPr>
                      <w:rFonts w:hint="eastAsia"/>
                      <w:szCs w:val="21"/>
                    </w:rPr>
                    <w:t>3</w:t>
                  </w:r>
                </w:p>
              </w:tc>
              <w:tc>
                <w:tcPr>
                  <w:tcW w:w="1908" w:type="dxa"/>
                  <w:vAlign w:val="center"/>
                </w:tcPr>
                <w:p w:rsidR="00844539" w:rsidRDefault="00D53F5C">
                  <w:pPr>
                    <w:framePr w:hSpace="180" w:wrap="around" w:vAnchor="text" w:hAnchor="text" w:x="-191" w:y="406"/>
                    <w:jc w:val="center"/>
                    <w:rPr>
                      <w:szCs w:val="21"/>
                    </w:rPr>
                  </w:pPr>
                  <w:r>
                    <w:rPr>
                      <w:rFonts w:hint="eastAsia"/>
                      <w:szCs w:val="21"/>
                    </w:rPr>
                    <w:t>戏水池（</w:t>
                  </w:r>
                  <w:r>
                    <w:rPr>
                      <w:rFonts w:hint="eastAsia"/>
                      <w:szCs w:val="21"/>
                    </w:rPr>
                    <w:t>108</w:t>
                  </w:r>
                  <w:r>
                    <w:rPr>
                      <w:rFonts w:hint="eastAsia"/>
                      <w:szCs w:val="21"/>
                    </w:rPr>
                    <w:t>㎡）</w:t>
                  </w:r>
                </w:p>
              </w:tc>
              <w:tc>
                <w:tcPr>
                  <w:tcW w:w="66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c>
                <w:tcPr>
                  <w:tcW w:w="615" w:type="dxa"/>
                  <w:vAlign w:val="center"/>
                </w:tcPr>
                <w:p w:rsidR="00844539" w:rsidRDefault="00D53F5C">
                  <w:pPr>
                    <w:framePr w:hSpace="180" w:wrap="around" w:vAnchor="text" w:hAnchor="text" w:x="-191" w:y="406"/>
                    <w:jc w:val="center"/>
                    <w:rPr>
                      <w:szCs w:val="21"/>
                    </w:rPr>
                  </w:pPr>
                  <w:r>
                    <w:rPr>
                      <w:rFonts w:hint="eastAsia"/>
                      <w:szCs w:val="21"/>
                    </w:rPr>
                    <w:t>19</w:t>
                  </w:r>
                </w:p>
              </w:tc>
              <w:tc>
                <w:tcPr>
                  <w:tcW w:w="2205" w:type="dxa"/>
                  <w:vAlign w:val="center"/>
                </w:tcPr>
                <w:p w:rsidR="00844539" w:rsidRDefault="00D53F5C">
                  <w:pPr>
                    <w:framePr w:hSpace="180" w:wrap="around" w:vAnchor="text" w:hAnchor="text" w:x="-191" w:y="406"/>
                    <w:jc w:val="center"/>
                    <w:rPr>
                      <w:szCs w:val="21"/>
                    </w:rPr>
                  </w:pPr>
                  <w:r>
                    <w:rPr>
                      <w:rFonts w:hint="eastAsia"/>
                      <w:szCs w:val="21"/>
                    </w:rPr>
                    <w:t>大腿内侧肌练习机</w:t>
                  </w:r>
                </w:p>
              </w:tc>
              <w:tc>
                <w:tcPr>
                  <w:tcW w:w="78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r>
            <w:tr w:rsidR="00844539">
              <w:trPr>
                <w:trHeight w:val="397"/>
                <w:jc w:val="center"/>
              </w:trPr>
              <w:tc>
                <w:tcPr>
                  <w:tcW w:w="567" w:type="dxa"/>
                  <w:vAlign w:val="center"/>
                </w:tcPr>
                <w:p w:rsidR="00844539" w:rsidRDefault="00D53F5C">
                  <w:pPr>
                    <w:framePr w:hSpace="180" w:wrap="around" w:vAnchor="text" w:hAnchor="text" w:x="-191" w:y="406"/>
                    <w:jc w:val="center"/>
                    <w:rPr>
                      <w:szCs w:val="21"/>
                    </w:rPr>
                  </w:pPr>
                  <w:r>
                    <w:rPr>
                      <w:rFonts w:hint="eastAsia"/>
                      <w:szCs w:val="21"/>
                    </w:rPr>
                    <w:t>4</w:t>
                  </w:r>
                </w:p>
              </w:tc>
              <w:tc>
                <w:tcPr>
                  <w:tcW w:w="1908" w:type="dxa"/>
                  <w:vAlign w:val="center"/>
                </w:tcPr>
                <w:p w:rsidR="00844539" w:rsidRDefault="00D53F5C">
                  <w:pPr>
                    <w:framePr w:hSpace="180" w:wrap="around" w:vAnchor="text" w:hAnchor="text" w:x="-191" w:y="406"/>
                    <w:jc w:val="center"/>
                    <w:rPr>
                      <w:szCs w:val="21"/>
                    </w:rPr>
                  </w:pPr>
                  <w:r>
                    <w:rPr>
                      <w:rFonts w:hint="eastAsia"/>
                      <w:szCs w:val="21"/>
                    </w:rPr>
                    <w:t>冷水池（</w:t>
                  </w:r>
                  <w:r>
                    <w:rPr>
                      <w:rFonts w:hint="eastAsia"/>
                      <w:szCs w:val="21"/>
                    </w:rPr>
                    <w:t>460</w:t>
                  </w:r>
                  <w:r>
                    <w:rPr>
                      <w:rFonts w:hint="eastAsia"/>
                      <w:szCs w:val="21"/>
                    </w:rPr>
                    <w:t>㎡）</w:t>
                  </w:r>
                </w:p>
              </w:tc>
              <w:tc>
                <w:tcPr>
                  <w:tcW w:w="66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c>
                <w:tcPr>
                  <w:tcW w:w="615" w:type="dxa"/>
                  <w:vAlign w:val="center"/>
                </w:tcPr>
                <w:p w:rsidR="00844539" w:rsidRDefault="00D53F5C">
                  <w:pPr>
                    <w:framePr w:hSpace="180" w:wrap="around" w:vAnchor="text" w:hAnchor="text" w:x="-191" w:y="406"/>
                    <w:jc w:val="center"/>
                    <w:rPr>
                      <w:szCs w:val="21"/>
                    </w:rPr>
                  </w:pPr>
                  <w:r>
                    <w:rPr>
                      <w:rFonts w:hint="eastAsia"/>
                      <w:szCs w:val="21"/>
                    </w:rPr>
                    <w:t>20</w:t>
                  </w:r>
                </w:p>
              </w:tc>
              <w:tc>
                <w:tcPr>
                  <w:tcW w:w="2205" w:type="dxa"/>
                  <w:vAlign w:val="center"/>
                </w:tcPr>
                <w:p w:rsidR="00844539" w:rsidRDefault="00D53F5C">
                  <w:pPr>
                    <w:framePr w:hSpace="180" w:wrap="around" w:vAnchor="text" w:hAnchor="text" w:x="-191" w:y="406"/>
                    <w:jc w:val="center"/>
                    <w:rPr>
                      <w:szCs w:val="21"/>
                    </w:rPr>
                  </w:pPr>
                  <w:r>
                    <w:rPr>
                      <w:rFonts w:hint="eastAsia"/>
                      <w:szCs w:val="21"/>
                    </w:rPr>
                    <w:t>蹬腿机</w:t>
                  </w:r>
                </w:p>
              </w:tc>
              <w:tc>
                <w:tcPr>
                  <w:tcW w:w="78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r>
            <w:tr w:rsidR="00844539">
              <w:trPr>
                <w:trHeight w:val="397"/>
                <w:jc w:val="center"/>
              </w:trPr>
              <w:tc>
                <w:tcPr>
                  <w:tcW w:w="567" w:type="dxa"/>
                  <w:vAlign w:val="center"/>
                </w:tcPr>
                <w:p w:rsidR="00844539" w:rsidRDefault="00D53F5C">
                  <w:pPr>
                    <w:framePr w:hSpace="180" w:wrap="around" w:vAnchor="text" w:hAnchor="text" w:x="-191" w:y="406"/>
                    <w:jc w:val="center"/>
                    <w:rPr>
                      <w:szCs w:val="21"/>
                    </w:rPr>
                  </w:pPr>
                  <w:r>
                    <w:rPr>
                      <w:rFonts w:hint="eastAsia"/>
                      <w:szCs w:val="21"/>
                    </w:rPr>
                    <w:t>5</w:t>
                  </w:r>
                </w:p>
              </w:tc>
              <w:tc>
                <w:tcPr>
                  <w:tcW w:w="1908" w:type="dxa"/>
                  <w:vAlign w:val="center"/>
                </w:tcPr>
                <w:p w:rsidR="00844539" w:rsidRDefault="00D53F5C">
                  <w:pPr>
                    <w:framePr w:hSpace="180" w:wrap="around" w:vAnchor="text" w:hAnchor="text" w:x="-191" w:y="406"/>
                    <w:jc w:val="center"/>
                    <w:rPr>
                      <w:szCs w:val="21"/>
                    </w:rPr>
                  </w:pPr>
                  <w:r>
                    <w:rPr>
                      <w:rFonts w:hint="eastAsia"/>
                      <w:szCs w:val="21"/>
                    </w:rPr>
                    <w:t>SPA</w:t>
                  </w:r>
                  <w:r>
                    <w:rPr>
                      <w:rFonts w:hint="eastAsia"/>
                      <w:szCs w:val="21"/>
                    </w:rPr>
                    <w:t>池（</w:t>
                  </w:r>
                  <w:r>
                    <w:rPr>
                      <w:rFonts w:hint="eastAsia"/>
                      <w:szCs w:val="21"/>
                    </w:rPr>
                    <w:t>166.5</w:t>
                  </w:r>
                  <w:r>
                    <w:rPr>
                      <w:rFonts w:hint="eastAsia"/>
                      <w:szCs w:val="21"/>
                    </w:rPr>
                    <w:t>㎡）</w:t>
                  </w:r>
                </w:p>
              </w:tc>
              <w:tc>
                <w:tcPr>
                  <w:tcW w:w="66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c>
                <w:tcPr>
                  <w:tcW w:w="615" w:type="dxa"/>
                  <w:vAlign w:val="center"/>
                </w:tcPr>
                <w:p w:rsidR="00844539" w:rsidRDefault="00D53F5C">
                  <w:pPr>
                    <w:framePr w:hSpace="180" w:wrap="around" w:vAnchor="text" w:hAnchor="text" w:x="-191" w:y="406"/>
                    <w:jc w:val="center"/>
                    <w:rPr>
                      <w:szCs w:val="21"/>
                    </w:rPr>
                  </w:pPr>
                  <w:r>
                    <w:rPr>
                      <w:rFonts w:hint="eastAsia"/>
                      <w:szCs w:val="21"/>
                    </w:rPr>
                    <w:t>21</w:t>
                  </w:r>
                </w:p>
              </w:tc>
              <w:tc>
                <w:tcPr>
                  <w:tcW w:w="2205" w:type="dxa"/>
                  <w:vAlign w:val="center"/>
                </w:tcPr>
                <w:p w:rsidR="00844539" w:rsidRDefault="00D53F5C">
                  <w:pPr>
                    <w:framePr w:hSpace="180" w:wrap="around" w:vAnchor="text" w:hAnchor="text" w:x="-191" w:y="406"/>
                    <w:jc w:val="center"/>
                    <w:rPr>
                      <w:szCs w:val="21"/>
                    </w:rPr>
                  </w:pPr>
                  <w:r>
                    <w:rPr>
                      <w:rFonts w:hint="eastAsia"/>
                      <w:szCs w:val="21"/>
                    </w:rPr>
                    <w:t>奥林匹克平椅</w:t>
                  </w:r>
                </w:p>
              </w:tc>
              <w:tc>
                <w:tcPr>
                  <w:tcW w:w="78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r>
            <w:tr w:rsidR="00844539">
              <w:trPr>
                <w:trHeight w:val="397"/>
                <w:jc w:val="center"/>
              </w:trPr>
              <w:tc>
                <w:tcPr>
                  <w:tcW w:w="567" w:type="dxa"/>
                  <w:vAlign w:val="center"/>
                </w:tcPr>
                <w:p w:rsidR="00844539" w:rsidRDefault="00D53F5C">
                  <w:pPr>
                    <w:framePr w:hSpace="180" w:wrap="around" w:vAnchor="text" w:hAnchor="text" w:x="-191" w:y="406"/>
                    <w:jc w:val="center"/>
                    <w:rPr>
                      <w:szCs w:val="21"/>
                    </w:rPr>
                  </w:pPr>
                  <w:r>
                    <w:rPr>
                      <w:rFonts w:hint="eastAsia"/>
                      <w:szCs w:val="21"/>
                    </w:rPr>
                    <w:t>6</w:t>
                  </w:r>
                </w:p>
              </w:tc>
              <w:tc>
                <w:tcPr>
                  <w:tcW w:w="1908" w:type="dxa"/>
                  <w:vAlign w:val="center"/>
                </w:tcPr>
                <w:p w:rsidR="00844539" w:rsidRDefault="00D53F5C">
                  <w:pPr>
                    <w:framePr w:hSpace="180" w:wrap="around" w:vAnchor="text" w:hAnchor="text" w:x="-191" w:y="406"/>
                    <w:jc w:val="center"/>
                    <w:rPr>
                      <w:szCs w:val="21"/>
                    </w:rPr>
                  </w:pPr>
                  <w:r>
                    <w:rPr>
                      <w:rFonts w:hint="eastAsia"/>
                      <w:szCs w:val="21"/>
                    </w:rPr>
                    <w:t>商用电跑</w:t>
                  </w:r>
                </w:p>
              </w:tc>
              <w:tc>
                <w:tcPr>
                  <w:tcW w:w="665" w:type="dxa"/>
                  <w:vAlign w:val="center"/>
                </w:tcPr>
                <w:p w:rsidR="00844539" w:rsidRDefault="00D53F5C">
                  <w:pPr>
                    <w:framePr w:hSpace="180" w:wrap="around" w:vAnchor="text" w:hAnchor="text" w:x="-191" w:y="406"/>
                    <w:jc w:val="center"/>
                    <w:rPr>
                      <w:szCs w:val="21"/>
                    </w:rPr>
                  </w:pPr>
                  <w:r>
                    <w:rPr>
                      <w:rFonts w:hint="eastAsia"/>
                      <w:szCs w:val="21"/>
                    </w:rPr>
                    <w:t>8</w:t>
                  </w:r>
                </w:p>
              </w:tc>
              <w:tc>
                <w:tcPr>
                  <w:tcW w:w="707" w:type="dxa"/>
                  <w:vAlign w:val="center"/>
                </w:tcPr>
                <w:p w:rsidR="00844539" w:rsidRDefault="00D53F5C">
                  <w:pPr>
                    <w:framePr w:hSpace="180" w:wrap="around" w:vAnchor="text" w:hAnchor="text" w:x="-191" w:y="406"/>
                    <w:jc w:val="center"/>
                    <w:rPr>
                      <w:szCs w:val="21"/>
                    </w:rPr>
                  </w:pPr>
                  <w:r>
                    <w:rPr>
                      <w:rFonts w:hint="eastAsia"/>
                      <w:szCs w:val="21"/>
                    </w:rPr>
                    <w:t>8</w:t>
                  </w:r>
                </w:p>
              </w:tc>
              <w:tc>
                <w:tcPr>
                  <w:tcW w:w="615" w:type="dxa"/>
                  <w:vAlign w:val="center"/>
                </w:tcPr>
                <w:p w:rsidR="00844539" w:rsidRDefault="00D53F5C">
                  <w:pPr>
                    <w:framePr w:hSpace="180" w:wrap="around" w:vAnchor="text" w:hAnchor="text" w:x="-191" w:y="406"/>
                    <w:jc w:val="center"/>
                    <w:rPr>
                      <w:szCs w:val="21"/>
                    </w:rPr>
                  </w:pPr>
                  <w:r>
                    <w:rPr>
                      <w:rFonts w:hint="eastAsia"/>
                      <w:szCs w:val="21"/>
                    </w:rPr>
                    <w:t>22</w:t>
                  </w:r>
                </w:p>
              </w:tc>
              <w:tc>
                <w:tcPr>
                  <w:tcW w:w="2205" w:type="dxa"/>
                  <w:vAlign w:val="center"/>
                </w:tcPr>
                <w:p w:rsidR="00844539" w:rsidRDefault="00D53F5C">
                  <w:pPr>
                    <w:framePr w:hSpace="180" w:wrap="around" w:vAnchor="text" w:hAnchor="text" w:x="-191" w:y="406"/>
                    <w:jc w:val="center"/>
                    <w:rPr>
                      <w:szCs w:val="21"/>
                    </w:rPr>
                  </w:pPr>
                  <w:r>
                    <w:rPr>
                      <w:rFonts w:hint="eastAsia"/>
                      <w:szCs w:val="21"/>
                    </w:rPr>
                    <w:t>奥林匹克上斜椅</w:t>
                  </w:r>
                </w:p>
              </w:tc>
              <w:tc>
                <w:tcPr>
                  <w:tcW w:w="78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r>
            <w:tr w:rsidR="00844539">
              <w:trPr>
                <w:trHeight w:val="397"/>
                <w:jc w:val="center"/>
              </w:trPr>
              <w:tc>
                <w:tcPr>
                  <w:tcW w:w="567" w:type="dxa"/>
                  <w:vAlign w:val="center"/>
                </w:tcPr>
                <w:p w:rsidR="00844539" w:rsidRDefault="00D53F5C">
                  <w:pPr>
                    <w:framePr w:hSpace="180" w:wrap="around" w:vAnchor="text" w:hAnchor="text" w:x="-191" w:y="406"/>
                    <w:jc w:val="center"/>
                    <w:rPr>
                      <w:szCs w:val="21"/>
                    </w:rPr>
                  </w:pPr>
                  <w:r>
                    <w:rPr>
                      <w:rFonts w:hint="eastAsia"/>
                      <w:szCs w:val="21"/>
                    </w:rPr>
                    <w:t>7</w:t>
                  </w:r>
                </w:p>
              </w:tc>
              <w:tc>
                <w:tcPr>
                  <w:tcW w:w="1908" w:type="dxa"/>
                  <w:vAlign w:val="center"/>
                </w:tcPr>
                <w:p w:rsidR="00844539" w:rsidRDefault="00D53F5C">
                  <w:pPr>
                    <w:framePr w:hSpace="180" w:wrap="around" w:vAnchor="text" w:hAnchor="text" w:x="-191" w:y="406"/>
                    <w:jc w:val="center"/>
                    <w:rPr>
                      <w:szCs w:val="21"/>
                    </w:rPr>
                  </w:pPr>
                  <w:r>
                    <w:rPr>
                      <w:rFonts w:hint="eastAsia"/>
                      <w:szCs w:val="21"/>
                    </w:rPr>
                    <w:t>椭圆运转机</w:t>
                  </w:r>
                </w:p>
              </w:tc>
              <w:tc>
                <w:tcPr>
                  <w:tcW w:w="665" w:type="dxa"/>
                  <w:vAlign w:val="center"/>
                </w:tcPr>
                <w:p w:rsidR="00844539" w:rsidRDefault="00D53F5C">
                  <w:pPr>
                    <w:framePr w:hSpace="180" w:wrap="around" w:vAnchor="text" w:hAnchor="text" w:x="-191" w:y="406"/>
                    <w:jc w:val="center"/>
                    <w:rPr>
                      <w:szCs w:val="21"/>
                    </w:rPr>
                  </w:pPr>
                  <w:r>
                    <w:rPr>
                      <w:rFonts w:hint="eastAsia"/>
                      <w:szCs w:val="21"/>
                    </w:rPr>
                    <w:t>2</w:t>
                  </w:r>
                </w:p>
              </w:tc>
              <w:tc>
                <w:tcPr>
                  <w:tcW w:w="707" w:type="dxa"/>
                  <w:vAlign w:val="center"/>
                </w:tcPr>
                <w:p w:rsidR="00844539" w:rsidRDefault="00D53F5C">
                  <w:pPr>
                    <w:framePr w:hSpace="180" w:wrap="around" w:vAnchor="text" w:hAnchor="text" w:x="-191" w:y="406"/>
                    <w:jc w:val="center"/>
                    <w:rPr>
                      <w:szCs w:val="21"/>
                    </w:rPr>
                  </w:pPr>
                  <w:r>
                    <w:rPr>
                      <w:rFonts w:hint="eastAsia"/>
                      <w:szCs w:val="21"/>
                    </w:rPr>
                    <w:t>2</w:t>
                  </w:r>
                </w:p>
              </w:tc>
              <w:tc>
                <w:tcPr>
                  <w:tcW w:w="615" w:type="dxa"/>
                  <w:vAlign w:val="center"/>
                </w:tcPr>
                <w:p w:rsidR="00844539" w:rsidRDefault="00D53F5C">
                  <w:pPr>
                    <w:framePr w:hSpace="180" w:wrap="around" w:vAnchor="text" w:hAnchor="text" w:x="-191" w:y="406"/>
                    <w:jc w:val="center"/>
                    <w:rPr>
                      <w:szCs w:val="21"/>
                    </w:rPr>
                  </w:pPr>
                  <w:r>
                    <w:rPr>
                      <w:rFonts w:hint="eastAsia"/>
                      <w:szCs w:val="21"/>
                    </w:rPr>
                    <w:t>23</w:t>
                  </w:r>
                </w:p>
              </w:tc>
              <w:tc>
                <w:tcPr>
                  <w:tcW w:w="2205" w:type="dxa"/>
                  <w:vAlign w:val="center"/>
                </w:tcPr>
                <w:p w:rsidR="00844539" w:rsidRDefault="00D53F5C">
                  <w:pPr>
                    <w:framePr w:hSpace="180" w:wrap="around" w:vAnchor="text" w:hAnchor="text" w:x="-191" w:y="406"/>
                    <w:jc w:val="center"/>
                    <w:rPr>
                      <w:szCs w:val="21"/>
                    </w:rPr>
                  </w:pPr>
                  <w:r>
                    <w:rPr>
                      <w:rFonts w:hint="eastAsia"/>
                      <w:szCs w:val="21"/>
                    </w:rPr>
                    <w:t>腹肌练习椅</w:t>
                  </w:r>
                </w:p>
              </w:tc>
              <w:tc>
                <w:tcPr>
                  <w:tcW w:w="78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r>
            <w:tr w:rsidR="00844539">
              <w:trPr>
                <w:trHeight w:val="397"/>
                <w:jc w:val="center"/>
              </w:trPr>
              <w:tc>
                <w:tcPr>
                  <w:tcW w:w="567" w:type="dxa"/>
                  <w:vAlign w:val="center"/>
                </w:tcPr>
                <w:p w:rsidR="00844539" w:rsidRDefault="00D53F5C">
                  <w:pPr>
                    <w:framePr w:hSpace="180" w:wrap="around" w:vAnchor="text" w:hAnchor="text" w:x="-191" w:y="406"/>
                    <w:jc w:val="center"/>
                    <w:rPr>
                      <w:szCs w:val="21"/>
                    </w:rPr>
                  </w:pPr>
                  <w:r>
                    <w:rPr>
                      <w:rFonts w:hint="eastAsia"/>
                      <w:szCs w:val="21"/>
                    </w:rPr>
                    <w:t>8</w:t>
                  </w:r>
                </w:p>
              </w:tc>
              <w:tc>
                <w:tcPr>
                  <w:tcW w:w="1908" w:type="dxa"/>
                  <w:vAlign w:val="center"/>
                </w:tcPr>
                <w:p w:rsidR="00844539" w:rsidRDefault="00D53F5C">
                  <w:pPr>
                    <w:framePr w:hSpace="180" w:wrap="around" w:vAnchor="text" w:hAnchor="text" w:x="-191" w:y="406"/>
                    <w:jc w:val="center"/>
                    <w:rPr>
                      <w:szCs w:val="21"/>
                    </w:rPr>
                  </w:pPr>
                  <w:r>
                    <w:rPr>
                      <w:rFonts w:hint="eastAsia"/>
                      <w:szCs w:val="21"/>
                    </w:rPr>
                    <w:t>靠背式健身单车</w:t>
                  </w:r>
                </w:p>
              </w:tc>
              <w:tc>
                <w:tcPr>
                  <w:tcW w:w="66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c>
                <w:tcPr>
                  <w:tcW w:w="615" w:type="dxa"/>
                  <w:vAlign w:val="center"/>
                </w:tcPr>
                <w:p w:rsidR="00844539" w:rsidRDefault="00D53F5C">
                  <w:pPr>
                    <w:framePr w:hSpace="180" w:wrap="around" w:vAnchor="text" w:hAnchor="text" w:x="-191" w:y="406"/>
                    <w:jc w:val="center"/>
                    <w:rPr>
                      <w:szCs w:val="21"/>
                    </w:rPr>
                  </w:pPr>
                  <w:r>
                    <w:rPr>
                      <w:rFonts w:hint="eastAsia"/>
                      <w:szCs w:val="21"/>
                    </w:rPr>
                    <w:t>24</w:t>
                  </w:r>
                </w:p>
              </w:tc>
              <w:tc>
                <w:tcPr>
                  <w:tcW w:w="2205" w:type="dxa"/>
                  <w:vAlign w:val="center"/>
                </w:tcPr>
                <w:p w:rsidR="00844539" w:rsidRDefault="00D53F5C">
                  <w:pPr>
                    <w:framePr w:hSpace="180" w:wrap="around" w:vAnchor="text" w:hAnchor="text" w:x="-191" w:y="406"/>
                    <w:jc w:val="center"/>
                    <w:rPr>
                      <w:szCs w:val="21"/>
                    </w:rPr>
                  </w:pPr>
                  <w:r>
                    <w:rPr>
                      <w:rFonts w:hint="eastAsia"/>
                      <w:szCs w:val="21"/>
                    </w:rPr>
                    <w:t>背部伸展练习椅</w:t>
                  </w:r>
                </w:p>
              </w:tc>
              <w:tc>
                <w:tcPr>
                  <w:tcW w:w="78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r>
            <w:tr w:rsidR="00844539">
              <w:trPr>
                <w:trHeight w:val="397"/>
                <w:jc w:val="center"/>
              </w:trPr>
              <w:tc>
                <w:tcPr>
                  <w:tcW w:w="567" w:type="dxa"/>
                  <w:vAlign w:val="center"/>
                </w:tcPr>
                <w:p w:rsidR="00844539" w:rsidRDefault="00D53F5C">
                  <w:pPr>
                    <w:framePr w:hSpace="180" w:wrap="around" w:vAnchor="text" w:hAnchor="text" w:x="-191" w:y="406"/>
                    <w:jc w:val="center"/>
                    <w:rPr>
                      <w:szCs w:val="21"/>
                    </w:rPr>
                  </w:pPr>
                  <w:r>
                    <w:rPr>
                      <w:rFonts w:hint="eastAsia"/>
                      <w:szCs w:val="21"/>
                    </w:rPr>
                    <w:t>9</w:t>
                  </w:r>
                </w:p>
              </w:tc>
              <w:tc>
                <w:tcPr>
                  <w:tcW w:w="1908" w:type="dxa"/>
                  <w:vAlign w:val="center"/>
                </w:tcPr>
                <w:p w:rsidR="00844539" w:rsidRDefault="00D53F5C">
                  <w:pPr>
                    <w:framePr w:hSpace="180" w:wrap="around" w:vAnchor="text" w:hAnchor="text" w:x="-191" w:y="406"/>
                    <w:jc w:val="center"/>
                    <w:rPr>
                      <w:szCs w:val="21"/>
                    </w:rPr>
                  </w:pPr>
                  <w:r>
                    <w:rPr>
                      <w:rFonts w:hint="eastAsia"/>
                      <w:szCs w:val="21"/>
                    </w:rPr>
                    <w:t>力式健身单车</w:t>
                  </w:r>
                </w:p>
              </w:tc>
              <w:tc>
                <w:tcPr>
                  <w:tcW w:w="66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c>
                <w:tcPr>
                  <w:tcW w:w="615" w:type="dxa"/>
                  <w:vAlign w:val="center"/>
                </w:tcPr>
                <w:p w:rsidR="00844539" w:rsidRDefault="00D53F5C">
                  <w:pPr>
                    <w:framePr w:hSpace="180" w:wrap="around" w:vAnchor="text" w:hAnchor="text" w:x="-191" w:y="406"/>
                    <w:jc w:val="center"/>
                    <w:rPr>
                      <w:szCs w:val="21"/>
                    </w:rPr>
                  </w:pPr>
                  <w:r>
                    <w:rPr>
                      <w:rFonts w:hint="eastAsia"/>
                      <w:szCs w:val="21"/>
                    </w:rPr>
                    <w:t>25</w:t>
                  </w:r>
                </w:p>
              </w:tc>
              <w:tc>
                <w:tcPr>
                  <w:tcW w:w="2205" w:type="dxa"/>
                  <w:vAlign w:val="center"/>
                </w:tcPr>
                <w:p w:rsidR="00844539" w:rsidRDefault="00D53F5C">
                  <w:pPr>
                    <w:framePr w:hSpace="180" w:wrap="around" w:vAnchor="text" w:hAnchor="text" w:x="-191" w:y="406"/>
                    <w:jc w:val="center"/>
                    <w:rPr>
                      <w:szCs w:val="21"/>
                    </w:rPr>
                  </w:pPr>
                  <w:r>
                    <w:rPr>
                      <w:rFonts w:hint="eastAsia"/>
                      <w:szCs w:val="21"/>
                    </w:rPr>
                    <w:t>二头肌练习椅</w:t>
                  </w:r>
                </w:p>
              </w:tc>
              <w:tc>
                <w:tcPr>
                  <w:tcW w:w="78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r>
            <w:tr w:rsidR="00844539">
              <w:trPr>
                <w:trHeight w:val="397"/>
                <w:jc w:val="center"/>
              </w:trPr>
              <w:tc>
                <w:tcPr>
                  <w:tcW w:w="567" w:type="dxa"/>
                  <w:vAlign w:val="center"/>
                </w:tcPr>
                <w:p w:rsidR="00844539" w:rsidRDefault="00D53F5C">
                  <w:pPr>
                    <w:framePr w:hSpace="180" w:wrap="around" w:vAnchor="text" w:hAnchor="text" w:x="-191" w:y="406"/>
                    <w:jc w:val="center"/>
                    <w:rPr>
                      <w:szCs w:val="21"/>
                    </w:rPr>
                  </w:pPr>
                  <w:r>
                    <w:rPr>
                      <w:rFonts w:hint="eastAsia"/>
                      <w:szCs w:val="21"/>
                    </w:rPr>
                    <w:t>10</w:t>
                  </w:r>
                </w:p>
              </w:tc>
              <w:tc>
                <w:tcPr>
                  <w:tcW w:w="1908" w:type="dxa"/>
                  <w:vAlign w:val="center"/>
                </w:tcPr>
                <w:p w:rsidR="00844539" w:rsidRDefault="00D53F5C">
                  <w:pPr>
                    <w:framePr w:hSpace="180" w:wrap="around" w:vAnchor="text" w:hAnchor="text" w:x="-191" w:y="406"/>
                    <w:jc w:val="center"/>
                    <w:rPr>
                      <w:szCs w:val="21"/>
                    </w:rPr>
                  </w:pPr>
                  <w:r>
                    <w:rPr>
                      <w:rFonts w:hint="eastAsia"/>
                      <w:szCs w:val="21"/>
                    </w:rPr>
                    <w:t>风阻式划船机</w:t>
                  </w:r>
                </w:p>
              </w:tc>
              <w:tc>
                <w:tcPr>
                  <w:tcW w:w="66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c>
                <w:tcPr>
                  <w:tcW w:w="615" w:type="dxa"/>
                  <w:vAlign w:val="center"/>
                </w:tcPr>
                <w:p w:rsidR="00844539" w:rsidRDefault="00D53F5C">
                  <w:pPr>
                    <w:framePr w:hSpace="180" w:wrap="around" w:vAnchor="text" w:hAnchor="text" w:x="-191" w:y="406"/>
                    <w:jc w:val="center"/>
                    <w:rPr>
                      <w:szCs w:val="21"/>
                    </w:rPr>
                  </w:pPr>
                  <w:r>
                    <w:rPr>
                      <w:rFonts w:hint="eastAsia"/>
                      <w:szCs w:val="21"/>
                    </w:rPr>
                    <w:t>26</w:t>
                  </w:r>
                </w:p>
              </w:tc>
              <w:tc>
                <w:tcPr>
                  <w:tcW w:w="2205" w:type="dxa"/>
                  <w:vAlign w:val="center"/>
                </w:tcPr>
                <w:p w:rsidR="00844539" w:rsidRDefault="00D53F5C">
                  <w:pPr>
                    <w:framePr w:hSpace="180" w:wrap="around" w:vAnchor="text" w:hAnchor="text" w:x="-191" w:y="406"/>
                    <w:jc w:val="center"/>
                    <w:rPr>
                      <w:szCs w:val="21"/>
                    </w:rPr>
                  </w:pPr>
                  <w:r>
                    <w:rPr>
                      <w:rFonts w:hint="eastAsia"/>
                      <w:szCs w:val="21"/>
                    </w:rPr>
                    <w:t>可调式哑铃练习椅（双向）</w:t>
                  </w:r>
                </w:p>
              </w:tc>
              <w:tc>
                <w:tcPr>
                  <w:tcW w:w="78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r>
            <w:tr w:rsidR="00844539">
              <w:trPr>
                <w:trHeight w:val="397"/>
                <w:jc w:val="center"/>
              </w:trPr>
              <w:tc>
                <w:tcPr>
                  <w:tcW w:w="567" w:type="dxa"/>
                  <w:vAlign w:val="center"/>
                </w:tcPr>
                <w:p w:rsidR="00844539" w:rsidRDefault="00D53F5C">
                  <w:pPr>
                    <w:framePr w:hSpace="180" w:wrap="around" w:vAnchor="text" w:hAnchor="text" w:x="-191" w:y="406"/>
                    <w:jc w:val="center"/>
                    <w:rPr>
                      <w:szCs w:val="21"/>
                    </w:rPr>
                  </w:pPr>
                  <w:r>
                    <w:rPr>
                      <w:rFonts w:hint="eastAsia"/>
                      <w:szCs w:val="21"/>
                    </w:rPr>
                    <w:t>11</w:t>
                  </w:r>
                </w:p>
              </w:tc>
              <w:tc>
                <w:tcPr>
                  <w:tcW w:w="1908" w:type="dxa"/>
                  <w:vAlign w:val="center"/>
                </w:tcPr>
                <w:p w:rsidR="00844539" w:rsidRDefault="00D53F5C">
                  <w:pPr>
                    <w:framePr w:hSpace="180" w:wrap="around" w:vAnchor="text" w:hAnchor="text" w:x="-191" w:y="406"/>
                    <w:jc w:val="center"/>
                    <w:rPr>
                      <w:szCs w:val="21"/>
                    </w:rPr>
                  </w:pPr>
                  <w:r>
                    <w:rPr>
                      <w:rFonts w:hint="eastAsia"/>
                      <w:szCs w:val="21"/>
                    </w:rPr>
                    <w:t>大腿弯屈机</w:t>
                  </w:r>
                </w:p>
              </w:tc>
              <w:tc>
                <w:tcPr>
                  <w:tcW w:w="66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c>
                <w:tcPr>
                  <w:tcW w:w="615" w:type="dxa"/>
                  <w:vAlign w:val="center"/>
                </w:tcPr>
                <w:p w:rsidR="00844539" w:rsidRDefault="00D53F5C">
                  <w:pPr>
                    <w:framePr w:hSpace="180" w:wrap="around" w:vAnchor="text" w:hAnchor="text" w:x="-191" w:y="406"/>
                    <w:jc w:val="center"/>
                    <w:rPr>
                      <w:szCs w:val="21"/>
                    </w:rPr>
                  </w:pPr>
                  <w:r>
                    <w:rPr>
                      <w:rFonts w:hint="eastAsia"/>
                      <w:szCs w:val="21"/>
                    </w:rPr>
                    <w:t>27</w:t>
                  </w:r>
                </w:p>
              </w:tc>
              <w:tc>
                <w:tcPr>
                  <w:tcW w:w="2205" w:type="dxa"/>
                  <w:vAlign w:val="center"/>
                </w:tcPr>
                <w:p w:rsidR="00844539" w:rsidRDefault="00D53F5C">
                  <w:pPr>
                    <w:framePr w:hSpace="180" w:wrap="around" w:vAnchor="text" w:hAnchor="text" w:x="-191" w:y="406"/>
                    <w:jc w:val="center"/>
                    <w:rPr>
                      <w:szCs w:val="21"/>
                    </w:rPr>
                  </w:pPr>
                  <w:r>
                    <w:rPr>
                      <w:rFonts w:hint="eastAsia"/>
                      <w:szCs w:val="21"/>
                    </w:rPr>
                    <w:t>哑铃平椅</w:t>
                  </w:r>
                </w:p>
              </w:tc>
              <w:tc>
                <w:tcPr>
                  <w:tcW w:w="78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r>
            <w:tr w:rsidR="00844539">
              <w:trPr>
                <w:trHeight w:val="397"/>
                <w:jc w:val="center"/>
              </w:trPr>
              <w:tc>
                <w:tcPr>
                  <w:tcW w:w="567" w:type="dxa"/>
                  <w:vAlign w:val="center"/>
                </w:tcPr>
                <w:p w:rsidR="00844539" w:rsidRDefault="00D53F5C">
                  <w:pPr>
                    <w:framePr w:hSpace="180" w:wrap="around" w:vAnchor="text" w:hAnchor="text" w:x="-191" w:y="406"/>
                    <w:jc w:val="center"/>
                    <w:rPr>
                      <w:szCs w:val="21"/>
                    </w:rPr>
                  </w:pPr>
                  <w:r>
                    <w:br w:type="page"/>
                  </w:r>
                  <w:r>
                    <w:rPr>
                      <w:rFonts w:hint="eastAsia"/>
                      <w:szCs w:val="21"/>
                    </w:rPr>
                    <w:t>12</w:t>
                  </w:r>
                </w:p>
              </w:tc>
              <w:tc>
                <w:tcPr>
                  <w:tcW w:w="1908" w:type="dxa"/>
                  <w:vAlign w:val="center"/>
                </w:tcPr>
                <w:p w:rsidR="00844539" w:rsidRDefault="00D53F5C">
                  <w:pPr>
                    <w:framePr w:hSpace="180" w:wrap="around" w:vAnchor="text" w:hAnchor="text" w:x="-191" w:y="406"/>
                    <w:jc w:val="center"/>
                    <w:rPr>
                      <w:szCs w:val="21"/>
                    </w:rPr>
                  </w:pPr>
                  <w:r>
                    <w:rPr>
                      <w:rFonts w:hint="eastAsia"/>
                      <w:szCs w:val="21"/>
                    </w:rPr>
                    <w:t>下背训练机</w:t>
                  </w:r>
                </w:p>
              </w:tc>
              <w:tc>
                <w:tcPr>
                  <w:tcW w:w="66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c>
                <w:tcPr>
                  <w:tcW w:w="615" w:type="dxa"/>
                  <w:vAlign w:val="center"/>
                </w:tcPr>
                <w:p w:rsidR="00844539" w:rsidRDefault="00D53F5C">
                  <w:pPr>
                    <w:framePr w:hSpace="180" w:wrap="around" w:vAnchor="text" w:hAnchor="text" w:x="-191" w:y="406"/>
                    <w:jc w:val="center"/>
                    <w:rPr>
                      <w:szCs w:val="21"/>
                    </w:rPr>
                  </w:pPr>
                  <w:r>
                    <w:rPr>
                      <w:rFonts w:hint="eastAsia"/>
                      <w:szCs w:val="21"/>
                    </w:rPr>
                    <w:t>28</w:t>
                  </w:r>
                </w:p>
              </w:tc>
              <w:tc>
                <w:tcPr>
                  <w:tcW w:w="2205" w:type="dxa"/>
                  <w:vAlign w:val="center"/>
                </w:tcPr>
                <w:p w:rsidR="00844539" w:rsidRDefault="00D53F5C">
                  <w:pPr>
                    <w:framePr w:hSpace="180" w:wrap="around" w:vAnchor="text" w:hAnchor="text" w:x="-191" w:y="406"/>
                    <w:jc w:val="center"/>
                    <w:rPr>
                      <w:szCs w:val="21"/>
                    </w:rPr>
                  </w:pPr>
                  <w:r>
                    <w:rPr>
                      <w:rFonts w:hint="eastAsia"/>
                      <w:szCs w:val="21"/>
                    </w:rPr>
                    <w:t>哑铃练习椅</w:t>
                  </w:r>
                </w:p>
              </w:tc>
              <w:tc>
                <w:tcPr>
                  <w:tcW w:w="78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r>
            <w:tr w:rsidR="00844539">
              <w:trPr>
                <w:trHeight w:val="397"/>
                <w:jc w:val="center"/>
              </w:trPr>
              <w:tc>
                <w:tcPr>
                  <w:tcW w:w="567" w:type="dxa"/>
                  <w:vAlign w:val="center"/>
                </w:tcPr>
                <w:p w:rsidR="00844539" w:rsidRDefault="00D53F5C">
                  <w:pPr>
                    <w:framePr w:hSpace="180" w:wrap="around" w:vAnchor="text" w:hAnchor="text" w:x="-191" w:y="406"/>
                    <w:jc w:val="center"/>
                    <w:rPr>
                      <w:szCs w:val="21"/>
                    </w:rPr>
                  </w:pPr>
                  <w:r>
                    <w:rPr>
                      <w:rFonts w:hint="eastAsia"/>
                      <w:szCs w:val="21"/>
                    </w:rPr>
                    <w:t>13</w:t>
                  </w:r>
                </w:p>
              </w:tc>
              <w:tc>
                <w:tcPr>
                  <w:tcW w:w="1908" w:type="dxa"/>
                  <w:vAlign w:val="center"/>
                </w:tcPr>
                <w:p w:rsidR="00844539" w:rsidRDefault="00D53F5C">
                  <w:pPr>
                    <w:framePr w:hSpace="180" w:wrap="around" w:vAnchor="text" w:hAnchor="text" w:x="-191" w:y="406"/>
                    <w:jc w:val="center"/>
                    <w:rPr>
                      <w:szCs w:val="21"/>
                    </w:rPr>
                  </w:pPr>
                  <w:r>
                    <w:rPr>
                      <w:rFonts w:hint="eastAsia"/>
                      <w:szCs w:val="21"/>
                    </w:rPr>
                    <w:t>腹部前曲机</w:t>
                  </w:r>
                </w:p>
              </w:tc>
              <w:tc>
                <w:tcPr>
                  <w:tcW w:w="66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c>
                <w:tcPr>
                  <w:tcW w:w="615" w:type="dxa"/>
                  <w:vAlign w:val="center"/>
                </w:tcPr>
                <w:p w:rsidR="00844539" w:rsidRDefault="00D53F5C">
                  <w:pPr>
                    <w:framePr w:hSpace="180" w:wrap="around" w:vAnchor="text" w:hAnchor="text" w:x="-191" w:y="406"/>
                    <w:jc w:val="center"/>
                    <w:rPr>
                      <w:szCs w:val="21"/>
                    </w:rPr>
                  </w:pPr>
                  <w:r>
                    <w:rPr>
                      <w:rFonts w:hint="eastAsia"/>
                      <w:szCs w:val="21"/>
                    </w:rPr>
                    <w:t>29</w:t>
                  </w:r>
                </w:p>
              </w:tc>
              <w:tc>
                <w:tcPr>
                  <w:tcW w:w="2205" w:type="dxa"/>
                  <w:vAlign w:val="center"/>
                </w:tcPr>
                <w:p w:rsidR="00844539" w:rsidRDefault="00D53F5C">
                  <w:pPr>
                    <w:framePr w:hSpace="180" w:wrap="around" w:vAnchor="text" w:hAnchor="text" w:x="-191" w:y="406"/>
                    <w:jc w:val="center"/>
                    <w:rPr>
                      <w:szCs w:val="21"/>
                    </w:rPr>
                  </w:pPr>
                  <w:r>
                    <w:rPr>
                      <w:rFonts w:hint="eastAsia"/>
                      <w:szCs w:val="21"/>
                    </w:rPr>
                    <w:t>哑铃架（</w:t>
                  </w:r>
                  <w:r>
                    <w:rPr>
                      <w:rFonts w:hint="eastAsia"/>
                      <w:szCs w:val="21"/>
                    </w:rPr>
                    <w:t>10</w:t>
                  </w:r>
                  <w:r>
                    <w:rPr>
                      <w:rFonts w:hint="eastAsia"/>
                      <w:szCs w:val="21"/>
                    </w:rPr>
                    <w:t>对）</w:t>
                  </w:r>
                </w:p>
              </w:tc>
              <w:tc>
                <w:tcPr>
                  <w:tcW w:w="785" w:type="dxa"/>
                  <w:vAlign w:val="center"/>
                </w:tcPr>
                <w:p w:rsidR="00844539" w:rsidRDefault="00D53F5C">
                  <w:pPr>
                    <w:framePr w:hSpace="180" w:wrap="around" w:vAnchor="text" w:hAnchor="text" w:x="-191" w:y="406"/>
                    <w:jc w:val="center"/>
                    <w:rPr>
                      <w:szCs w:val="21"/>
                    </w:rPr>
                  </w:pPr>
                  <w:r>
                    <w:rPr>
                      <w:rFonts w:hint="eastAsia"/>
                      <w:szCs w:val="21"/>
                    </w:rPr>
                    <w:t>2</w:t>
                  </w:r>
                </w:p>
              </w:tc>
              <w:tc>
                <w:tcPr>
                  <w:tcW w:w="707" w:type="dxa"/>
                  <w:vAlign w:val="center"/>
                </w:tcPr>
                <w:p w:rsidR="00844539" w:rsidRDefault="00D53F5C">
                  <w:pPr>
                    <w:framePr w:hSpace="180" w:wrap="around" w:vAnchor="text" w:hAnchor="text" w:x="-191" w:y="406"/>
                    <w:jc w:val="center"/>
                    <w:rPr>
                      <w:szCs w:val="21"/>
                    </w:rPr>
                  </w:pPr>
                  <w:r>
                    <w:rPr>
                      <w:rFonts w:hint="eastAsia"/>
                      <w:szCs w:val="21"/>
                    </w:rPr>
                    <w:t>2</w:t>
                  </w:r>
                </w:p>
              </w:tc>
            </w:tr>
            <w:tr w:rsidR="00844539">
              <w:trPr>
                <w:trHeight w:val="397"/>
                <w:jc w:val="center"/>
              </w:trPr>
              <w:tc>
                <w:tcPr>
                  <w:tcW w:w="567" w:type="dxa"/>
                  <w:vAlign w:val="center"/>
                </w:tcPr>
                <w:p w:rsidR="00844539" w:rsidRDefault="00D53F5C">
                  <w:pPr>
                    <w:framePr w:hSpace="180" w:wrap="around" w:vAnchor="text" w:hAnchor="text" w:x="-191" w:y="406"/>
                    <w:jc w:val="center"/>
                    <w:rPr>
                      <w:szCs w:val="21"/>
                    </w:rPr>
                  </w:pPr>
                  <w:r>
                    <w:rPr>
                      <w:rFonts w:hint="eastAsia"/>
                      <w:szCs w:val="21"/>
                    </w:rPr>
                    <w:t>14</w:t>
                  </w:r>
                </w:p>
              </w:tc>
              <w:tc>
                <w:tcPr>
                  <w:tcW w:w="1908" w:type="dxa"/>
                  <w:vAlign w:val="center"/>
                </w:tcPr>
                <w:p w:rsidR="00844539" w:rsidRDefault="00D53F5C">
                  <w:pPr>
                    <w:framePr w:hSpace="180" w:wrap="around" w:vAnchor="text" w:hAnchor="text" w:x="-191" w:y="406"/>
                    <w:jc w:val="center"/>
                    <w:rPr>
                      <w:szCs w:val="21"/>
                    </w:rPr>
                  </w:pPr>
                  <w:r>
                    <w:rPr>
                      <w:rFonts w:hint="eastAsia"/>
                      <w:szCs w:val="21"/>
                    </w:rPr>
                    <w:t>双轴式肩膊推举机</w:t>
                  </w:r>
                </w:p>
              </w:tc>
              <w:tc>
                <w:tcPr>
                  <w:tcW w:w="66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c>
                <w:tcPr>
                  <w:tcW w:w="615" w:type="dxa"/>
                  <w:vAlign w:val="center"/>
                </w:tcPr>
                <w:p w:rsidR="00844539" w:rsidRDefault="00D53F5C">
                  <w:pPr>
                    <w:framePr w:hSpace="180" w:wrap="around" w:vAnchor="text" w:hAnchor="text" w:x="-191" w:y="406"/>
                    <w:jc w:val="center"/>
                    <w:rPr>
                      <w:szCs w:val="21"/>
                    </w:rPr>
                  </w:pPr>
                  <w:r>
                    <w:rPr>
                      <w:rFonts w:hint="eastAsia"/>
                      <w:szCs w:val="21"/>
                    </w:rPr>
                    <w:t>30</w:t>
                  </w:r>
                </w:p>
              </w:tc>
              <w:tc>
                <w:tcPr>
                  <w:tcW w:w="2205" w:type="dxa"/>
                  <w:vAlign w:val="center"/>
                </w:tcPr>
                <w:p w:rsidR="00844539" w:rsidRDefault="00D53F5C">
                  <w:pPr>
                    <w:framePr w:hSpace="180" w:wrap="around" w:vAnchor="text" w:hAnchor="text" w:x="-191" w:y="406"/>
                    <w:jc w:val="center"/>
                    <w:rPr>
                      <w:szCs w:val="21"/>
                    </w:rPr>
                  </w:pPr>
                  <w:r>
                    <w:rPr>
                      <w:rFonts w:hint="eastAsia"/>
                      <w:szCs w:val="21"/>
                    </w:rPr>
                    <w:t>史密司机</w:t>
                  </w:r>
                </w:p>
              </w:tc>
              <w:tc>
                <w:tcPr>
                  <w:tcW w:w="78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r>
            <w:tr w:rsidR="00844539">
              <w:trPr>
                <w:trHeight w:val="397"/>
                <w:jc w:val="center"/>
              </w:trPr>
              <w:tc>
                <w:tcPr>
                  <w:tcW w:w="567" w:type="dxa"/>
                  <w:vAlign w:val="center"/>
                </w:tcPr>
                <w:p w:rsidR="00844539" w:rsidRDefault="00D53F5C">
                  <w:pPr>
                    <w:framePr w:hSpace="180" w:wrap="around" w:vAnchor="text" w:hAnchor="text" w:x="-191" w:y="406"/>
                    <w:jc w:val="center"/>
                    <w:rPr>
                      <w:szCs w:val="21"/>
                    </w:rPr>
                  </w:pPr>
                  <w:r>
                    <w:rPr>
                      <w:rFonts w:hint="eastAsia"/>
                      <w:szCs w:val="21"/>
                    </w:rPr>
                    <w:t>15</w:t>
                  </w:r>
                </w:p>
              </w:tc>
              <w:tc>
                <w:tcPr>
                  <w:tcW w:w="1908" w:type="dxa"/>
                  <w:vAlign w:val="center"/>
                </w:tcPr>
                <w:p w:rsidR="00844539" w:rsidRDefault="00D53F5C">
                  <w:pPr>
                    <w:framePr w:hSpace="180" w:wrap="around" w:vAnchor="text" w:hAnchor="text" w:x="-191" w:y="406"/>
                    <w:jc w:val="center"/>
                    <w:rPr>
                      <w:szCs w:val="21"/>
                    </w:rPr>
                  </w:pPr>
                  <w:r>
                    <w:rPr>
                      <w:rFonts w:hint="eastAsia"/>
                      <w:szCs w:val="21"/>
                    </w:rPr>
                    <w:t>蝴蝶机</w:t>
                  </w:r>
                </w:p>
              </w:tc>
              <w:tc>
                <w:tcPr>
                  <w:tcW w:w="66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c>
                <w:tcPr>
                  <w:tcW w:w="615" w:type="dxa"/>
                  <w:vAlign w:val="center"/>
                </w:tcPr>
                <w:p w:rsidR="00844539" w:rsidRDefault="00D53F5C">
                  <w:pPr>
                    <w:framePr w:hSpace="180" w:wrap="around" w:vAnchor="text" w:hAnchor="text" w:x="-191" w:y="406"/>
                    <w:jc w:val="center"/>
                    <w:rPr>
                      <w:szCs w:val="21"/>
                    </w:rPr>
                  </w:pPr>
                  <w:r>
                    <w:rPr>
                      <w:rFonts w:hint="eastAsia"/>
                      <w:szCs w:val="21"/>
                    </w:rPr>
                    <w:t>31</w:t>
                  </w:r>
                </w:p>
              </w:tc>
              <w:tc>
                <w:tcPr>
                  <w:tcW w:w="2205" w:type="dxa"/>
                  <w:vAlign w:val="center"/>
                </w:tcPr>
                <w:p w:rsidR="00844539" w:rsidRDefault="00D53F5C">
                  <w:pPr>
                    <w:framePr w:hSpace="180" w:wrap="around" w:vAnchor="text" w:hAnchor="text" w:x="-191" w:y="406"/>
                    <w:jc w:val="center"/>
                    <w:rPr>
                      <w:szCs w:val="21"/>
                    </w:rPr>
                  </w:pPr>
                  <w:r>
                    <w:rPr>
                      <w:rFonts w:hint="eastAsia"/>
                      <w:szCs w:val="21"/>
                    </w:rPr>
                    <w:t>多功能组合训练器</w:t>
                  </w:r>
                </w:p>
              </w:tc>
              <w:tc>
                <w:tcPr>
                  <w:tcW w:w="78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r>
            <w:tr w:rsidR="00844539">
              <w:trPr>
                <w:trHeight w:val="397"/>
                <w:jc w:val="center"/>
              </w:trPr>
              <w:tc>
                <w:tcPr>
                  <w:tcW w:w="567" w:type="dxa"/>
                  <w:vAlign w:val="center"/>
                </w:tcPr>
                <w:p w:rsidR="00844539" w:rsidRDefault="00D53F5C">
                  <w:pPr>
                    <w:framePr w:hSpace="180" w:wrap="around" w:vAnchor="text" w:hAnchor="text" w:x="-191" w:y="406"/>
                    <w:jc w:val="center"/>
                    <w:rPr>
                      <w:szCs w:val="21"/>
                    </w:rPr>
                  </w:pPr>
                  <w:r>
                    <w:rPr>
                      <w:rFonts w:hint="eastAsia"/>
                      <w:szCs w:val="21"/>
                    </w:rPr>
                    <w:t>16</w:t>
                  </w:r>
                </w:p>
              </w:tc>
              <w:tc>
                <w:tcPr>
                  <w:tcW w:w="1908" w:type="dxa"/>
                  <w:vAlign w:val="center"/>
                </w:tcPr>
                <w:p w:rsidR="00844539" w:rsidRDefault="00D53F5C">
                  <w:pPr>
                    <w:framePr w:hSpace="180" w:wrap="around" w:vAnchor="text" w:hAnchor="text" w:x="-191" w:y="406"/>
                    <w:jc w:val="center"/>
                    <w:rPr>
                      <w:szCs w:val="21"/>
                    </w:rPr>
                  </w:pPr>
                  <w:r>
                    <w:rPr>
                      <w:rFonts w:hint="eastAsia"/>
                      <w:szCs w:val="21"/>
                    </w:rPr>
                    <w:t>双轴式胸部推举机</w:t>
                  </w:r>
                </w:p>
              </w:tc>
              <w:tc>
                <w:tcPr>
                  <w:tcW w:w="665" w:type="dxa"/>
                  <w:vAlign w:val="center"/>
                </w:tcPr>
                <w:p w:rsidR="00844539" w:rsidRDefault="00D53F5C">
                  <w:pPr>
                    <w:framePr w:hSpace="180" w:wrap="around" w:vAnchor="text" w:hAnchor="text" w:x="-191" w:y="406"/>
                    <w:jc w:val="center"/>
                    <w:rPr>
                      <w:szCs w:val="21"/>
                    </w:rPr>
                  </w:pPr>
                  <w:r>
                    <w:rPr>
                      <w:rFonts w:hint="eastAsia"/>
                      <w:szCs w:val="21"/>
                    </w:rPr>
                    <w:t>1</w:t>
                  </w:r>
                </w:p>
              </w:tc>
              <w:tc>
                <w:tcPr>
                  <w:tcW w:w="707" w:type="dxa"/>
                  <w:vAlign w:val="center"/>
                </w:tcPr>
                <w:p w:rsidR="00844539" w:rsidRDefault="00D53F5C">
                  <w:pPr>
                    <w:framePr w:hSpace="180" w:wrap="around" w:vAnchor="text" w:hAnchor="text" w:x="-191" w:y="406"/>
                    <w:jc w:val="center"/>
                    <w:rPr>
                      <w:szCs w:val="21"/>
                    </w:rPr>
                  </w:pPr>
                  <w:r>
                    <w:rPr>
                      <w:rFonts w:hint="eastAsia"/>
                      <w:szCs w:val="21"/>
                    </w:rPr>
                    <w:t>1</w:t>
                  </w:r>
                </w:p>
              </w:tc>
              <w:tc>
                <w:tcPr>
                  <w:tcW w:w="615" w:type="dxa"/>
                  <w:vAlign w:val="center"/>
                </w:tcPr>
                <w:p w:rsidR="00844539" w:rsidRDefault="00D53F5C">
                  <w:pPr>
                    <w:framePr w:hSpace="180" w:wrap="around" w:vAnchor="text" w:hAnchor="text" w:x="-191" w:y="406"/>
                    <w:jc w:val="center"/>
                    <w:rPr>
                      <w:szCs w:val="21"/>
                    </w:rPr>
                  </w:pPr>
                  <w:r>
                    <w:rPr>
                      <w:rFonts w:hint="eastAsia"/>
                      <w:szCs w:val="21"/>
                    </w:rPr>
                    <w:t>—</w:t>
                  </w:r>
                </w:p>
              </w:tc>
              <w:tc>
                <w:tcPr>
                  <w:tcW w:w="2205" w:type="dxa"/>
                  <w:vAlign w:val="center"/>
                </w:tcPr>
                <w:p w:rsidR="00844539" w:rsidRDefault="00D53F5C">
                  <w:pPr>
                    <w:framePr w:hSpace="180" w:wrap="around" w:vAnchor="text" w:hAnchor="text" w:x="-191" w:y="406"/>
                    <w:jc w:val="center"/>
                    <w:rPr>
                      <w:szCs w:val="21"/>
                    </w:rPr>
                  </w:pPr>
                  <w:r>
                    <w:rPr>
                      <w:rFonts w:hint="eastAsia"/>
                      <w:szCs w:val="21"/>
                    </w:rPr>
                    <w:t>—</w:t>
                  </w:r>
                </w:p>
              </w:tc>
              <w:tc>
                <w:tcPr>
                  <w:tcW w:w="785" w:type="dxa"/>
                  <w:vAlign w:val="center"/>
                </w:tcPr>
                <w:p w:rsidR="00844539" w:rsidRDefault="00D53F5C">
                  <w:pPr>
                    <w:framePr w:hSpace="180" w:wrap="around" w:vAnchor="text" w:hAnchor="text" w:x="-191" w:y="406"/>
                    <w:jc w:val="center"/>
                    <w:rPr>
                      <w:szCs w:val="21"/>
                    </w:rPr>
                  </w:pPr>
                  <w:r>
                    <w:rPr>
                      <w:rFonts w:hint="eastAsia"/>
                      <w:szCs w:val="21"/>
                    </w:rPr>
                    <w:t>—</w:t>
                  </w:r>
                </w:p>
              </w:tc>
              <w:tc>
                <w:tcPr>
                  <w:tcW w:w="707" w:type="dxa"/>
                  <w:vAlign w:val="center"/>
                </w:tcPr>
                <w:p w:rsidR="00844539" w:rsidRDefault="00D53F5C">
                  <w:pPr>
                    <w:framePr w:hSpace="180" w:wrap="around" w:vAnchor="text" w:hAnchor="text" w:x="-191" w:y="406"/>
                    <w:jc w:val="center"/>
                    <w:rPr>
                      <w:color w:val="FF0000"/>
                      <w:szCs w:val="21"/>
                    </w:rPr>
                  </w:pPr>
                  <w:r>
                    <w:rPr>
                      <w:rFonts w:hint="eastAsia"/>
                      <w:szCs w:val="21"/>
                    </w:rPr>
                    <w:t>—</w:t>
                  </w:r>
                </w:p>
              </w:tc>
            </w:tr>
          </w:tbl>
          <w:p w:rsidR="00844539" w:rsidRDefault="00D53F5C">
            <w:pPr>
              <w:spacing w:line="440" w:lineRule="exact"/>
              <w:ind w:firstLineChars="196" w:firstLine="551"/>
              <w:rPr>
                <w:b/>
                <w:sz w:val="24"/>
              </w:rPr>
            </w:pPr>
            <w:r>
              <w:rPr>
                <w:rFonts w:ascii="Times New Roman" w:hAnsi="Times New Roman" w:hint="eastAsia"/>
                <w:b/>
                <w:sz w:val="28"/>
                <w:szCs w:val="28"/>
              </w:rPr>
              <w:t>（四）</w:t>
            </w:r>
            <w:r>
              <w:rPr>
                <w:b/>
                <w:sz w:val="24"/>
              </w:rPr>
              <w:t>水</w:t>
            </w:r>
            <w:r>
              <w:rPr>
                <w:rFonts w:hint="eastAsia"/>
                <w:b/>
                <w:sz w:val="24"/>
              </w:rPr>
              <w:t>、</w:t>
            </w:r>
            <w:r>
              <w:rPr>
                <w:b/>
                <w:sz w:val="24"/>
              </w:rPr>
              <w:t>能源</w:t>
            </w:r>
            <w:r>
              <w:rPr>
                <w:rFonts w:hint="eastAsia"/>
                <w:b/>
                <w:sz w:val="24"/>
              </w:rPr>
              <w:t>及原辅材料</w:t>
            </w:r>
            <w:r>
              <w:rPr>
                <w:b/>
                <w:sz w:val="24"/>
              </w:rPr>
              <w:t>消耗量</w:t>
            </w:r>
          </w:p>
          <w:p w:rsidR="00844539" w:rsidRDefault="00D53F5C">
            <w:pPr>
              <w:spacing w:line="440" w:lineRule="exact"/>
              <w:ind w:firstLineChars="200" w:firstLine="480"/>
              <w:rPr>
                <w:sz w:val="24"/>
              </w:rPr>
            </w:pPr>
            <w:r>
              <w:rPr>
                <w:rFonts w:hint="eastAsia"/>
                <w:sz w:val="24"/>
              </w:rPr>
              <w:t>本项目主要</w:t>
            </w:r>
            <w:r>
              <w:rPr>
                <w:sz w:val="24"/>
              </w:rPr>
              <w:t>能源</w:t>
            </w:r>
            <w:r>
              <w:rPr>
                <w:rFonts w:hint="eastAsia"/>
                <w:sz w:val="24"/>
              </w:rPr>
              <w:t>及原辅材料</w:t>
            </w:r>
            <w:r>
              <w:rPr>
                <w:sz w:val="24"/>
              </w:rPr>
              <w:t>消耗</w:t>
            </w:r>
            <w:r>
              <w:rPr>
                <w:rFonts w:hint="eastAsia"/>
                <w:sz w:val="24"/>
              </w:rPr>
              <w:t>见表</w:t>
            </w:r>
            <w:r>
              <w:rPr>
                <w:rFonts w:hint="eastAsia"/>
                <w:sz w:val="24"/>
              </w:rPr>
              <w:t>2-3</w:t>
            </w:r>
            <w:r>
              <w:rPr>
                <w:rFonts w:hint="eastAsia"/>
                <w:sz w:val="24"/>
              </w:rPr>
              <w:t>。</w:t>
            </w:r>
          </w:p>
          <w:p w:rsidR="00844539" w:rsidRDefault="00D53F5C">
            <w:pPr>
              <w:spacing w:line="440" w:lineRule="exact"/>
              <w:ind w:firstLineChars="900" w:firstLine="2160"/>
            </w:pPr>
            <w:r>
              <w:rPr>
                <w:sz w:val="24"/>
              </w:rPr>
              <w:t>表</w:t>
            </w:r>
            <w:r>
              <w:rPr>
                <w:rFonts w:hint="eastAsia"/>
                <w:sz w:val="24"/>
              </w:rPr>
              <w:t>2</w:t>
            </w:r>
            <w:r>
              <w:rPr>
                <w:sz w:val="24"/>
              </w:rPr>
              <w:t>-</w:t>
            </w:r>
            <w:r>
              <w:rPr>
                <w:rFonts w:hint="eastAsia"/>
                <w:sz w:val="24"/>
              </w:rPr>
              <w:t>3</w:t>
            </w:r>
            <w:r>
              <w:rPr>
                <w:rFonts w:hint="eastAsia"/>
                <w:sz w:val="24"/>
              </w:rPr>
              <w:t>项目主要</w:t>
            </w:r>
            <w:r>
              <w:rPr>
                <w:sz w:val="24"/>
              </w:rPr>
              <w:t>能源</w:t>
            </w:r>
            <w:r>
              <w:rPr>
                <w:rFonts w:hint="eastAsia"/>
                <w:sz w:val="24"/>
              </w:rPr>
              <w:t>及原辅材料</w:t>
            </w:r>
            <w:r>
              <w:rPr>
                <w:sz w:val="24"/>
              </w:rPr>
              <w:t>消耗</w:t>
            </w:r>
            <w:r>
              <w:rPr>
                <w:rFonts w:hint="eastAsia"/>
                <w:sz w:val="24"/>
              </w:rPr>
              <w:t>一</w:t>
            </w:r>
            <w:r>
              <w:rPr>
                <w:sz w:val="24"/>
              </w:rPr>
              <w:t>览表</w:t>
            </w:r>
          </w:p>
          <w:tbl>
            <w:tblPr>
              <w:tblW w:w="8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3413"/>
              <w:gridCol w:w="1601"/>
              <w:gridCol w:w="1015"/>
              <w:gridCol w:w="1181"/>
            </w:tblGrid>
            <w:tr w:rsidR="00844539">
              <w:trPr>
                <w:trHeight w:hRule="exact" w:val="397"/>
                <w:jc w:val="center"/>
              </w:trPr>
              <w:tc>
                <w:tcPr>
                  <w:tcW w:w="932" w:type="dxa"/>
                  <w:vAlign w:val="center"/>
                </w:tcPr>
                <w:p w:rsidR="00844539" w:rsidRDefault="00D53F5C">
                  <w:pPr>
                    <w:framePr w:hSpace="180" w:wrap="around" w:vAnchor="text" w:hAnchor="text" w:x="-191" w:y="406"/>
                    <w:spacing w:line="240" w:lineRule="exact"/>
                    <w:jc w:val="center"/>
                    <w:rPr>
                      <w:szCs w:val="21"/>
                    </w:rPr>
                  </w:pPr>
                  <w:r>
                    <w:rPr>
                      <w:rFonts w:hint="eastAsia"/>
                      <w:szCs w:val="21"/>
                    </w:rPr>
                    <w:t>序号</w:t>
                  </w:r>
                </w:p>
              </w:tc>
              <w:tc>
                <w:tcPr>
                  <w:tcW w:w="3413" w:type="dxa"/>
                  <w:vAlign w:val="center"/>
                </w:tcPr>
                <w:p w:rsidR="00844539" w:rsidRDefault="00D53F5C">
                  <w:pPr>
                    <w:framePr w:hSpace="180" w:wrap="around" w:vAnchor="text" w:hAnchor="text" w:x="-191" w:y="406"/>
                    <w:spacing w:line="240" w:lineRule="exact"/>
                    <w:jc w:val="center"/>
                    <w:rPr>
                      <w:szCs w:val="21"/>
                    </w:rPr>
                  </w:pPr>
                  <w:r>
                    <w:rPr>
                      <w:rFonts w:hint="eastAsia"/>
                      <w:szCs w:val="21"/>
                    </w:rPr>
                    <w:t>主要</w:t>
                  </w:r>
                  <w:r>
                    <w:rPr>
                      <w:szCs w:val="21"/>
                    </w:rPr>
                    <w:t>能源</w:t>
                  </w:r>
                  <w:r>
                    <w:rPr>
                      <w:rFonts w:hint="eastAsia"/>
                      <w:szCs w:val="21"/>
                    </w:rPr>
                    <w:t>及原辅材料名称</w:t>
                  </w:r>
                </w:p>
              </w:tc>
              <w:tc>
                <w:tcPr>
                  <w:tcW w:w="1601" w:type="dxa"/>
                  <w:vAlign w:val="center"/>
                </w:tcPr>
                <w:p w:rsidR="00844539" w:rsidRDefault="00D53F5C">
                  <w:pPr>
                    <w:framePr w:hSpace="180" w:wrap="around" w:vAnchor="text" w:hAnchor="text" w:x="-191" w:y="406"/>
                    <w:spacing w:line="240" w:lineRule="exact"/>
                    <w:jc w:val="center"/>
                    <w:rPr>
                      <w:szCs w:val="21"/>
                    </w:rPr>
                  </w:pPr>
                  <w:r>
                    <w:rPr>
                      <w:rFonts w:hint="eastAsia"/>
                      <w:szCs w:val="21"/>
                    </w:rPr>
                    <w:t>单位</w:t>
                  </w:r>
                </w:p>
              </w:tc>
              <w:tc>
                <w:tcPr>
                  <w:tcW w:w="1015" w:type="dxa"/>
                  <w:vAlign w:val="center"/>
                </w:tcPr>
                <w:p w:rsidR="00844539" w:rsidRDefault="00D53F5C">
                  <w:pPr>
                    <w:pStyle w:val="af8"/>
                    <w:framePr w:hSpace="180" w:wrap="around" w:vAnchor="text" w:hAnchor="text" w:x="-191" w:y="406"/>
                    <w:spacing w:line="240" w:lineRule="exact"/>
                    <w:rPr>
                      <w:szCs w:val="21"/>
                    </w:rPr>
                  </w:pPr>
                  <w:r>
                    <w:rPr>
                      <w:rFonts w:hint="eastAsia"/>
                      <w:szCs w:val="21"/>
                    </w:rPr>
                    <w:t>审批量</w:t>
                  </w:r>
                </w:p>
              </w:tc>
              <w:tc>
                <w:tcPr>
                  <w:tcW w:w="1181" w:type="dxa"/>
                  <w:vAlign w:val="center"/>
                </w:tcPr>
                <w:p w:rsidR="00844539" w:rsidRDefault="00D53F5C">
                  <w:pPr>
                    <w:pStyle w:val="af8"/>
                    <w:framePr w:hSpace="180" w:wrap="around" w:vAnchor="text" w:hAnchor="text" w:x="-191" w:y="406"/>
                    <w:spacing w:line="240" w:lineRule="exact"/>
                    <w:rPr>
                      <w:szCs w:val="21"/>
                    </w:rPr>
                  </w:pPr>
                  <w:r>
                    <w:rPr>
                      <w:szCs w:val="21"/>
                    </w:rPr>
                    <w:t>实际用量</w:t>
                  </w:r>
                </w:p>
              </w:tc>
            </w:tr>
            <w:tr w:rsidR="00844539">
              <w:trPr>
                <w:trHeight w:hRule="exact" w:val="397"/>
                <w:jc w:val="center"/>
              </w:trPr>
              <w:tc>
                <w:tcPr>
                  <w:tcW w:w="932" w:type="dxa"/>
                  <w:vAlign w:val="center"/>
                </w:tcPr>
                <w:p w:rsidR="00844539" w:rsidRDefault="00D53F5C">
                  <w:pPr>
                    <w:framePr w:hSpace="180" w:wrap="around" w:vAnchor="text" w:hAnchor="text" w:x="-191" w:y="406"/>
                    <w:spacing w:line="240" w:lineRule="exact"/>
                    <w:jc w:val="center"/>
                    <w:rPr>
                      <w:szCs w:val="21"/>
                    </w:rPr>
                  </w:pPr>
                  <w:r>
                    <w:rPr>
                      <w:rFonts w:hint="eastAsia"/>
                      <w:szCs w:val="21"/>
                    </w:rPr>
                    <w:t>1</w:t>
                  </w:r>
                </w:p>
              </w:tc>
              <w:tc>
                <w:tcPr>
                  <w:tcW w:w="3413" w:type="dxa"/>
                  <w:vAlign w:val="center"/>
                </w:tcPr>
                <w:p w:rsidR="00844539" w:rsidRDefault="00D53F5C">
                  <w:pPr>
                    <w:framePr w:hSpace="180" w:wrap="around" w:vAnchor="text" w:hAnchor="text" w:x="-191" w:y="406"/>
                    <w:spacing w:line="240" w:lineRule="exact"/>
                    <w:jc w:val="center"/>
                    <w:rPr>
                      <w:rStyle w:val="af3"/>
                    </w:rPr>
                  </w:pPr>
                  <w:r>
                    <w:rPr>
                      <w:rFonts w:hint="eastAsia"/>
                      <w:szCs w:val="21"/>
                    </w:rPr>
                    <w:t>水</w:t>
                  </w:r>
                </w:p>
              </w:tc>
              <w:tc>
                <w:tcPr>
                  <w:tcW w:w="1601" w:type="dxa"/>
                  <w:vAlign w:val="center"/>
                </w:tcPr>
                <w:p w:rsidR="00844539" w:rsidRDefault="00D53F5C">
                  <w:pPr>
                    <w:framePr w:hSpace="180" w:wrap="around" w:vAnchor="text" w:hAnchor="text" w:x="-191" w:y="406"/>
                    <w:jc w:val="center"/>
                    <w:rPr>
                      <w:szCs w:val="21"/>
                    </w:rPr>
                  </w:pPr>
                  <w:r>
                    <w:rPr>
                      <w:szCs w:val="21"/>
                    </w:rPr>
                    <w:t>吨</w:t>
                  </w:r>
                  <w:r>
                    <w:rPr>
                      <w:szCs w:val="21"/>
                    </w:rPr>
                    <w:t>/</w:t>
                  </w:r>
                  <w:r>
                    <w:rPr>
                      <w:szCs w:val="21"/>
                    </w:rPr>
                    <w:t>年</w:t>
                  </w:r>
                </w:p>
              </w:tc>
              <w:tc>
                <w:tcPr>
                  <w:tcW w:w="1015" w:type="dxa"/>
                  <w:vAlign w:val="center"/>
                </w:tcPr>
                <w:p w:rsidR="00844539" w:rsidRDefault="00D53F5C">
                  <w:pPr>
                    <w:framePr w:hSpace="180" w:wrap="around" w:vAnchor="text" w:hAnchor="text" w:x="-191" w:y="406"/>
                    <w:spacing w:line="240" w:lineRule="exact"/>
                    <w:jc w:val="center"/>
                    <w:rPr>
                      <w:szCs w:val="21"/>
                    </w:rPr>
                  </w:pPr>
                  <w:r>
                    <w:rPr>
                      <w:rFonts w:hint="eastAsia"/>
                      <w:szCs w:val="21"/>
                    </w:rPr>
                    <w:t>38689.25</w:t>
                  </w:r>
                </w:p>
              </w:tc>
              <w:tc>
                <w:tcPr>
                  <w:tcW w:w="1181" w:type="dxa"/>
                  <w:vAlign w:val="center"/>
                </w:tcPr>
                <w:p w:rsidR="00844539" w:rsidRDefault="00D53F5C">
                  <w:pPr>
                    <w:framePr w:hSpace="180" w:wrap="around" w:vAnchor="text" w:hAnchor="text" w:x="-191" w:y="406"/>
                    <w:spacing w:line="240" w:lineRule="exact"/>
                    <w:jc w:val="center"/>
                    <w:rPr>
                      <w:szCs w:val="21"/>
                    </w:rPr>
                  </w:pPr>
                  <w:r>
                    <w:rPr>
                      <w:rFonts w:hint="eastAsia"/>
                      <w:szCs w:val="21"/>
                    </w:rPr>
                    <w:t>29000</w:t>
                  </w:r>
                </w:p>
              </w:tc>
            </w:tr>
            <w:tr w:rsidR="00844539">
              <w:trPr>
                <w:trHeight w:hRule="exact" w:val="397"/>
                <w:jc w:val="center"/>
              </w:trPr>
              <w:tc>
                <w:tcPr>
                  <w:tcW w:w="932" w:type="dxa"/>
                  <w:vAlign w:val="center"/>
                </w:tcPr>
                <w:p w:rsidR="00844539" w:rsidRDefault="00D53F5C">
                  <w:pPr>
                    <w:framePr w:hSpace="180" w:wrap="around" w:vAnchor="text" w:hAnchor="text" w:x="-191" w:y="406"/>
                    <w:spacing w:line="240" w:lineRule="exact"/>
                    <w:jc w:val="center"/>
                    <w:rPr>
                      <w:szCs w:val="21"/>
                    </w:rPr>
                  </w:pPr>
                  <w:r>
                    <w:rPr>
                      <w:rFonts w:hint="eastAsia"/>
                      <w:szCs w:val="21"/>
                    </w:rPr>
                    <w:t>2</w:t>
                  </w:r>
                </w:p>
              </w:tc>
              <w:tc>
                <w:tcPr>
                  <w:tcW w:w="3413" w:type="dxa"/>
                  <w:vAlign w:val="center"/>
                </w:tcPr>
                <w:p w:rsidR="00844539" w:rsidRDefault="00D53F5C">
                  <w:pPr>
                    <w:framePr w:hSpace="180" w:wrap="around" w:vAnchor="text" w:hAnchor="text" w:x="-191" w:y="406"/>
                    <w:spacing w:line="240" w:lineRule="exact"/>
                    <w:jc w:val="center"/>
                    <w:rPr>
                      <w:szCs w:val="21"/>
                    </w:rPr>
                  </w:pPr>
                  <w:r>
                    <w:rPr>
                      <w:rFonts w:hint="eastAsia"/>
                      <w:szCs w:val="21"/>
                    </w:rPr>
                    <w:t>电</w:t>
                  </w:r>
                </w:p>
              </w:tc>
              <w:tc>
                <w:tcPr>
                  <w:tcW w:w="1601" w:type="dxa"/>
                  <w:vAlign w:val="center"/>
                </w:tcPr>
                <w:p w:rsidR="00844539" w:rsidRDefault="00D53F5C">
                  <w:pPr>
                    <w:framePr w:hSpace="180" w:wrap="around" w:vAnchor="text" w:hAnchor="text" w:x="-191" w:y="406"/>
                    <w:jc w:val="center"/>
                    <w:rPr>
                      <w:szCs w:val="21"/>
                    </w:rPr>
                  </w:pPr>
                  <w:r>
                    <w:rPr>
                      <w:rFonts w:hint="eastAsia"/>
                      <w:szCs w:val="21"/>
                    </w:rPr>
                    <w:t>万度</w:t>
                  </w:r>
                  <w:r>
                    <w:rPr>
                      <w:rFonts w:hint="eastAsia"/>
                      <w:szCs w:val="21"/>
                    </w:rPr>
                    <w:t>/</w:t>
                  </w:r>
                  <w:r>
                    <w:rPr>
                      <w:rFonts w:hint="eastAsia"/>
                      <w:szCs w:val="21"/>
                    </w:rPr>
                    <w:t>年</w:t>
                  </w:r>
                </w:p>
              </w:tc>
              <w:tc>
                <w:tcPr>
                  <w:tcW w:w="1015" w:type="dxa"/>
                  <w:vAlign w:val="center"/>
                </w:tcPr>
                <w:p w:rsidR="00844539" w:rsidRDefault="00D53F5C">
                  <w:pPr>
                    <w:framePr w:hSpace="180" w:wrap="around" w:vAnchor="text" w:hAnchor="text" w:x="-191" w:y="406"/>
                    <w:spacing w:line="240" w:lineRule="exact"/>
                    <w:jc w:val="center"/>
                    <w:rPr>
                      <w:szCs w:val="21"/>
                    </w:rPr>
                  </w:pPr>
                  <w:r>
                    <w:rPr>
                      <w:rFonts w:hint="eastAsia"/>
                      <w:szCs w:val="21"/>
                    </w:rPr>
                    <w:t>20</w:t>
                  </w:r>
                </w:p>
              </w:tc>
              <w:tc>
                <w:tcPr>
                  <w:tcW w:w="1181" w:type="dxa"/>
                  <w:vAlign w:val="center"/>
                </w:tcPr>
                <w:p w:rsidR="00844539" w:rsidRDefault="00D53F5C">
                  <w:pPr>
                    <w:framePr w:hSpace="180" w:wrap="around" w:vAnchor="text" w:hAnchor="text" w:x="-191" w:y="406"/>
                    <w:spacing w:line="240" w:lineRule="exact"/>
                    <w:jc w:val="center"/>
                    <w:rPr>
                      <w:szCs w:val="21"/>
                    </w:rPr>
                  </w:pPr>
                  <w:r>
                    <w:rPr>
                      <w:rFonts w:hint="eastAsia"/>
                      <w:szCs w:val="21"/>
                    </w:rPr>
                    <w:t>19.3</w:t>
                  </w:r>
                </w:p>
              </w:tc>
            </w:tr>
            <w:tr w:rsidR="00844539">
              <w:trPr>
                <w:trHeight w:hRule="exact" w:val="397"/>
                <w:jc w:val="center"/>
              </w:trPr>
              <w:tc>
                <w:tcPr>
                  <w:tcW w:w="932" w:type="dxa"/>
                  <w:vAlign w:val="center"/>
                </w:tcPr>
                <w:p w:rsidR="00844539" w:rsidRDefault="00D53F5C">
                  <w:pPr>
                    <w:framePr w:hSpace="180" w:wrap="around" w:vAnchor="text" w:hAnchor="text" w:x="-191" w:y="406"/>
                    <w:spacing w:line="240" w:lineRule="exact"/>
                    <w:jc w:val="center"/>
                    <w:rPr>
                      <w:szCs w:val="21"/>
                    </w:rPr>
                  </w:pPr>
                  <w:r>
                    <w:rPr>
                      <w:rFonts w:hint="eastAsia"/>
                      <w:szCs w:val="21"/>
                    </w:rPr>
                    <w:t>3</w:t>
                  </w:r>
                </w:p>
              </w:tc>
              <w:tc>
                <w:tcPr>
                  <w:tcW w:w="3413" w:type="dxa"/>
                  <w:vAlign w:val="center"/>
                </w:tcPr>
                <w:p w:rsidR="00844539" w:rsidRDefault="00D53F5C">
                  <w:pPr>
                    <w:framePr w:hSpace="180" w:wrap="around" w:vAnchor="text" w:hAnchor="text" w:x="-191" w:y="406"/>
                    <w:spacing w:line="240" w:lineRule="exact"/>
                    <w:jc w:val="center"/>
                    <w:rPr>
                      <w:szCs w:val="21"/>
                    </w:rPr>
                  </w:pPr>
                  <w:r>
                    <w:rPr>
                      <w:rFonts w:hint="eastAsia"/>
                      <w:szCs w:val="21"/>
                    </w:rPr>
                    <w:t>蒸汽</w:t>
                  </w:r>
                </w:p>
              </w:tc>
              <w:tc>
                <w:tcPr>
                  <w:tcW w:w="1601" w:type="dxa"/>
                  <w:vAlign w:val="center"/>
                </w:tcPr>
                <w:p w:rsidR="00844539" w:rsidRDefault="00D53F5C">
                  <w:pPr>
                    <w:framePr w:hSpace="180" w:wrap="around" w:vAnchor="text" w:hAnchor="text" w:x="-191" w:y="406"/>
                    <w:jc w:val="center"/>
                    <w:rPr>
                      <w:szCs w:val="21"/>
                    </w:rPr>
                  </w:pPr>
                  <w:r>
                    <w:rPr>
                      <w:rFonts w:hint="eastAsia"/>
                      <w:szCs w:val="21"/>
                    </w:rPr>
                    <w:t>立方</w:t>
                  </w:r>
                  <w:r>
                    <w:rPr>
                      <w:rFonts w:hint="eastAsia"/>
                      <w:szCs w:val="21"/>
                    </w:rPr>
                    <w:t>/</w:t>
                  </w:r>
                  <w:r>
                    <w:rPr>
                      <w:rFonts w:hint="eastAsia"/>
                      <w:szCs w:val="21"/>
                    </w:rPr>
                    <w:t>年</w:t>
                  </w:r>
                </w:p>
              </w:tc>
              <w:tc>
                <w:tcPr>
                  <w:tcW w:w="1015" w:type="dxa"/>
                  <w:vAlign w:val="center"/>
                </w:tcPr>
                <w:p w:rsidR="00844539" w:rsidRDefault="00D53F5C">
                  <w:pPr>
                    <w:framePr w:hSpace="180" w:wrap="around" w:vAnchor="text" w:hAnchor="text" w:x="-191" w:y="406"/>
                    <w:spacing w:line="240" w:lineRule="exact"/>
                    <w:jc w:val="center"/>
                    <w:rPr>
                      <w:szCs w:val="21"/>
                    </w:rPr>
                  </w:pPr>
                  <w:r>
                    <w:rPr>
                      <w:rFonts w:hint="eastAsia"/>
                      <w:szCs w:val="21"/>
                    </w:rPr>
                    <w:t>2900</w:t>
                  </w:r>
                </w:p>
              </w:tc>
              <w:tc>
                <w:tcPr>
                  <w:tcW w:w="1181" w:type="dxa"/>
                  <w:vAlign w:val="center"/>
                </w:tcPr>
                <w:p w:rsidR="00844539" w:rsidRDefault="00D53F5C">
                  <w:pPr>
                    <w:framePr w:hSpace="180" w:wrap="around" w:vAnchor="text" w:hAnchor="text" w:x="-191" w:y="406"/>
                    <w:spacing w:line="240" w:lineRule="exact"/>
                    <w:jc w:val="center"/>
                    <w:rPr>
                      <w:szCs w:val="21"/>
                    </w:rPr>
                  </w:pPr>
                  <w:r>
                    <w:rPr>
                      <w:rFonts w:hint="eastAsia"/>
                      <w:szCs w:val="21"/>
                    </w:rPr>
                    <w:t>2800</w:t>
                  </w:r>
                </w:p>
              </w:tc>
            </w:tr>
            <w:tr w:rsidR="00844539">
              <w:trPr>
                <w:trHeight w:hRule="exact" w:val="397"/>
                <w:jc w:val="center"/>
              </w:trPr>
              <w:tc>
                <w:tcPr>
                  <w:tcW w:w="932" w:type="dxa"/>
                  <w:vAlign w:val="center"/>
                </w:tcPr>
                <w:p w:rsidR="00844539" w:rsidRDefault="00D53F5C">
                  <w:pPr>
                    <w:framePr w:hSpace="180" w:wrap="around" w:vAnchor="text" w:hAnchor="text" w:x="-191" w:y="406"/>
                    <w:spacing w:line="240" w:lineRule="exact"/>
                    <w:jc w:val="center"/>
                    <w:rPr>
                      <w:szCs w:val="21"/>
                    </w:rPr>
                  </w:pPr>
                  <w:r>
                    <w:rPr>
                      <w:rFonts w:hint="eastAsia"/>
                      <w:szCs w:val="21"/>
                    </w:rPr>
                    <w:t>4</w:t>
                  </w:r>
                </w:p>
              </w:tc>
              <w:tc>
                <w:tcPr>
                  <w:tcW w:w="3413" w:type="dxa"/>
                  <w:vAlign w:val="center"/>
                </w:tcPr>
                <w:p w:rsidR="00844539" w:rsidRDefault="00D53F5C">
                  <w:pPr>
                    <w:framePr w:hSpace="180" w:wrap="around" w:vAnchor="text" w:hAnchor="text" w:x="-191" w:y="406"/>
                    <w:spacing w:line="240" w:lineRule="exact"/>
                    <w:jc w:val="center"/>
                    <w:rPr>
                      <w:szCs w:val="21"/>
                    </w:rPr>
                  </w:pPr>
                  <w:r>
                    <w:rPr>
                      <w:rFonts w:hint="eastAsia"/>
                      <w:szCs w:val="21"/>
                    </w:rPr>
                    <w:t>三氯异氰尿酸速溶</w:t>
                  </w:r>
                  <w:r>
                    <w:rPr>
                      <w:rFonts w:hint="eastAsia"/>
                      <w:szCs w:val="21"/>
                    </w:rPr>
                    <w:t>50%2</w:t>
                  </w:r>
                  <w:r>
                    <w:rPr>
                      <w:rFonts w:hint="eastAsia"/>
                      <w:szCs w:val="21"/>
                    </w:rPr>
                    <w:t>克锭</w:t>
                  </w:r>
                </w:p>
              </w:tc>
              <w:tc>
                <w:tcPr>
                  <w:tcW w:w="1601" w:type="dxa"/>
                  <w:vAlign w:val="center"/>
                </w:tcPr>
                <w:p w:rsidR="00844539" w:rsidRDefault="00D53F5C">
                  <w:pPr>
                    <w:framePr w:hSpace="180" w:wrap="around" w:vAnchor="text" w:hAnchor="text" w:x="-191" w:y="406"/>
                    <w:jc w:val="center"/>
                    <w:rPr>
                      <w:szCs w:val="21"/>
                    </w:rPr>
                  </w:pPr>
                  <w:r>
                    <w:rPr>
                      <w:rFonts w:hint="eastAsia"/>
                      <w:szCs w:val="21"/>
                    </w:rPr>
                    <w:t>千克</w:t>
                  </w:r>
                  <w:r>
                    <w:rPr>
                      <w:rFonts w:hint="eastAsia"/>
                      <w:szCs w:val="21"/>
                    </w:rPr>
                    <w:t>/</w:t>
                  </w:r>
                  <w:r>
                    <w:rPr>
                      <w:rFonts w:hint="eastAsia"/>
                      <w:szCs w:val="21"/>
                    </w:rPr>
                    <w:t>年</w:t>
                  </w:r>
                </w:p>
              </w:tc>
              <w:tc>
                <w:tcPr>
                  <w:tcW w:w="1015" w:type="dxa"/>
                  <w:vAlign w:val="center"/>
                </w:tcPr>
                <w:p w:rsidR="00844539" w:rsidRDefault="00D53F5C">
                  <w:pPr>
                    <w:framePr w:hSpace="180" w:wrap="around" w:vAnchor="text" w:hAnchor="text" w:x="-191" w:y="406"/>
                    <w:spacing w:line="240" w:lineRule="exact"/>
                    <w:jc w:val="center"/>
                    <w:rPr>
                      <w:szCs w:val="21"/>
                    </w:rPr>
                  </w:pPr>
                  <w:r>
                    <w:rPr>
                      <w:rFonts w:hint="eastAsia"/>
                      <w:szCs w:val="21"/>
                    </w:rPr>
                    <w:t>480</w:t>
                  </w:r>
                </w:p>
              </w:tc>
              <w:tc>
                <w:tcPr>
                  <w:tcW w:w="1181" w:type="dxa"/>
                  <w:vAlign w:val="center"/>
                </w:tcPr>
                <w:p w:rsidR="00844539" w:rsidRDefault="00D53F5C">
                  <w:pPr>
                    <w:framePr w:hSpace="180" w:wrap="around" w:vAnchor="text" w:hAnchor="text" w:x="-191" w:y="406"/>
                    <w:spacing w:line="240" w:lineRule="exact"/>
                    <w:jc w:val="center"/>
                    <w:rPr>
                      <w:szCs w:val="21"/>
                    </w:rPr>
                  </w:pPr>
                  <w:r>
                    <w:rPr>
                      <w:rFonts w:hint="eastAsia"/>
                      <w:szCs w:val="21"/>
                    </w:rPr>
                    <w:t>430</w:t>
                  </w:r>
                </w:p>
              </w:tc>
            </w:tr>
            <w:tr w:rsidR="00844539">
              <w:trPr>
                <w:trHeight w:hRule="exact" w:val="397"/>
                <w:jc w:val="center"/>
              </w:trPr>
              <w:tc>
                <w:tcPr>
                  <w:tcW w:w="932" w:type="dxa"/>
                  <w:vAlign w:val="center"/>
                </w:tcPr>
                <w:p w:rsidR="00844539" w:rsidRDefault="00D53F5C">
                  <w:pPr>
                    <w:framePr w:hSpace="180" w:wrap="around" w:vAnchor="text" w:hAnchor="text" w:x="-191" w:y="406"/>
                    <w:spacing w:line="240" w:lineRule="exact"/>
                    <w:jc w:val="center"/>
                    <w:rPr>
                      <w:szCs w:val="21"/>
                    </w:rPr>
                  </w:pPr>
                  <w:r>
                    <w:rPr>
                      <w:rFonts w:hint="eastAsia"/>
                      <w:szCs w:val="21"/>
                    </w:rPr>
                    <w:t>5</w:t>
                  </w:r>
                </w:p>
              </w:tc>
              <w:tc>
                <w:tcPr>
                  <w:tcW w:w="3413" w:type="dxa"/>
                  <w:vAlign w:val="center"/>
                </w:tcPr>
                <w:p w:rsidR="00844539" w:rsidRDefault="00D53F5C">
                  <w:pPr>
                    <w:framePr w:hSpace="180" w:wrap="around" w:vAnchor="text" w:hAnchor="text" w:x="-191" w:y="406"/>
                    <w:spacing w:line="240" w:lineRule="exact"/>
                    <w:jc w:val="center"/>
                    <w:rPr>
                      <w:szCs w:val="21"/>
                    </w:rPr>
                  </w:pPr>
                  <w:r>
                    <w:rPr>
                      <w:rFonts w:hint="eastAsia"/>
                      <w:szCs w:val="21"/>
                    </w:rPr>
                    <w:t>spadone</w:t>
                  </w:r>
                  <w:r>
                    <w:rPr>
                      <w:rFonts w:hint="eastAsia"/>
                      <w:szCs w:val="21"/>
                    </w:rPr>
                    <w:t>无氯杀菌剂</w:t>
                  </w:r>
                </w:p>
              </w:tc>
              <w:tc>
                <w:tcPr>
                  <w:tcW w:w="1601" w:type="dxa"/>
                  <w:vAlign w:val="center"/>
                </w:tcPr>
                <w:p w:rsidR="00844539" w:rsidRDefault="00D53F5C">
                  <w:pPr>
                    <w:framePr w:hSpace="180" w:wrap="around" w:vAnchor="text" w:hAnchor="text" w:x="-191" w:y="406"/>
                    <w:jc w:val="center"/>
                    <w:rPr>
                      <w:szCs w:val="21"/>
                    </w:rPr>
                  </w:pPr>
                  <w:r>
                    <w:rPr>
                      <w:rFonts w:hint="eastAsia"/>
                      <w:szCs w:val="21"/>
                    </w:rPr>
                    <w:t>公升</w:t>
                  </w:r>
                  <w:r>
                    <w:rPr>
                      <w:rFonts w:hint="eastAsia"/>
                      <w:szCs w:val="21"/>
                    </w:rPr>
                    <w:t>/</w:t>
                  </w:r>
                  <w:r>
                    <w:rPr>
                      <w:rFonts w:hint="eastAsia"/>
                      <w:szCs w:val="21"/>
                    </w:rPr>
                    <w:t>年</w:t>
                  </w:r>
                </w:p>
              </w:tc>
              <w:tc>
                <w:tcPr>
                  <w:tcW w:w="1015" w:type="dxa"/>
                  <w:vAlign w:val="center"/>
                </w:tcPr>
                <w:p w:rsidR="00844539" w:rsidRDefault="00D53F5C">
                  <w:pPr>
                    <w:framePr w:hSpace="180" w:wrap="around" w:vAnchor="text" w:hAnchor="text" w:x="-191" w:y="406"/>
                    <w:spacing w:line="240" w:lineRule="exact"/>
                    <w:jc w:val="center"/>
                    <w:rPr>
                      <w:szCs w:val="21"/>
                    </w:rPr>
                  </w:pPr>
                  <w:r>
                    <w:rPr>
                      <w:rFonts w:hint="eastAsia"/>
                      <w:szCs w:val="21"/>
                    </w:rPr>
                    <w:t>60</w:t>
                  </w:r>
                </w:p>
              </w:tc>
              <w:tc>
                <w:tcPr>
                  <w:tcW w:w="1181" w:type="dxa"/>
                  <w:vAlign w:val="center"/>
                </w:tcPr>
                <w:p w:rsidR="00844539" w:rsidRDefault="00D53F5C">
                  <w:pPr>
                    <w:framePr w:hSpace="180" w:wrap="around" w:vAnchor="text" w:hAnchor="text" w:x="-191" w:y="406"/>
                    <w:spacing w:line="240" w:lineRule="exact"/>
                    <w:jc w:val="center"/>
                    <w:rPr>
                      <w:szCs w:val="21"/>
                    </w:rPr>
                  </w:pPr>
                  <w:r>
                    <w:rPr>
                      <w:rFonts w:hint="eastAsia"/>
                      <w:szCs w:val="21"/>
                    </w:rPr>
                    <w:t>55</w:t>
                  </w:r>
                </w:p>
              </w:tc>
            </w:tr>
            <w:tr w:rsidR="00844539">
              <w:trPr>
                <w:trHeight w:hRule="exact" w:val="397"/>
                <w:jc w:val="center"/>
              </w:trPr>
              <w:tc>
                <w:tcPr>
                  <w:tcW w:w="932" w:type="dxa"/>
                  <w:vAlign w:val="center"/>
                </w:tcPr>
                <w:p w:rsidR="00844539" w:rsidRDefault="00D53F5C">
                  <w:pPr>
                    <w:framePr w:hSpace="180" w:wrap="around" w:vAnchor="text" w:hAnchor="text" w:x="-191" w:y="406"/>
                    <w:spacing w:line="240" w:lineRule="exact"/>
                    <w:jc w:val="center"/>
                    <w:rPr>
                      <w:szCs w:val="21"/>
                    </w:rPr>
                  </w:pPr>
                  <w:r>
                    <w:rPr>
                      <w:rFonts w:hint="eastAsia"/>
                      <w:szCs w:val="21"/>
                    </w:rPr>
                    <w:t>6</w:t>
                  </w:r>
                </w:p>
              </w:tc>
              <w:tc>
                <w:tcPr>
                  <w:tcW w:w="3413" w:type="dxa"/>
                  <w:vAlign w:val="center"/>
                </w:tcPr>
                <w:p w:rsidR="00844539" w:rsidRDefault="00D53F5C">
                  <w:pPr>
                    <w:framePr w:hSpace="180" w:wrap="around" w:vAnchor="text" w:hAnchor="text" w:x="-191" w:y="406"/>
                    <w:spacing w:line="240" w:lineRule="exact"/>
                    <w:jc w:val="center"/>
                    <w:rPr>
                      <w:szCs w:val="21"/>
                    </w:rPr>
                  </w:pPr>
                  <w:r>
                    <w:rPr>
                      <w:rFonts w:hint="eastAsia"/>
                      <w:szCs w:val="21"/>
                    </w:rPr>
                    <w:t>pH</w:t>
                  </w:r>
                  <w:r>
                    <w:rPr>
                      <w:rFonts w:hint="eastAsia"/>
                      <w:szCs w:val="21"/>
                    </w:rPr>
                    <w:t>调升或调降剂</w:t>
                  </w:r>
                </w:p>
              </w:tc>
              <w:tc>
                <w:tcPr>
                  <w:tcW w:w="1601" w:type="dxa"/>
                  <w:vAlign w:val="center"/>
                </w:tcPr>
                <w:p w:rsidR="00844539" w:rsidRDefault="00D53F5C">
                  <w:pPr>
                    <w:framePr w:hSpace="180" w:wrap="around" w:vAnchor="text" w:hAnchor="text" w:x="-191" w:y="406"/>
                    <w:jc w:val="center"/>
                    <w:rPr>
                      <w:szCs w:val="21"/>
                    </w:rPr>
                  </w:pPr>
                  <w:r>
                    <w:rPr>
                      <w:rFonts w:hint="eastAsia"/>
                      <w:szCs w:val="21"/>
                    </w:rPr>
                    <w:t>公升</w:t>
                  </w:r>
                  <w:r>
                    <w:rPr>
                      <w:rFonts w:hint="eastAsia"/>
                      <w:szCs w:val="21"/>
                    </w:rPr>
                    <w:t>/</w:t>
                  </w:r>
                  <w:r>
                    <w:rPr>
                      <w:rFonts w:hint="eastAsia"/>
                      <w:szCs w:val="21"/>
                    </w:rPr>
                    <w:t>年</w:t>
                  </w:r>
                </w:p>
              </w:tc>
              <w:tc>
                <w:tcPr>
                  <w:tcW w:w="1015" w:type="dxa"/>
                  <w:vAlign w:val="center"/>
                </w:tcPr>
                <w:p w:rsidR="00844539" w:rsidRDefault="00D53F5C">
                  <w:pPr>
                    <w:framePr w:hSpace="180" w:wrap="around" w:vAnchor="text" w:hAnchor="text" w:x="-191" w:y="406"/>
                    <w:spacing w:line="240" w:lineRule="exact"/>
                    <w:jc w:val="center"/>
                    <w:rPr>
                      <w:szCs w:val="21"/>
                    </w:rPr>
                  </w:pPr>
                  <w:r>
                    <w:rPr>
                      <w:rFonts w:hint="eastAsia"/>
                      <w:szCs w:val="21"/>
                    </w:rPr>
                    <w:t>40</w:t>
                  </w:r>
                </w:p>
              </w:tc>
              <w:tc>
                <w:tcPr>
                  <w:tcW w:w="1181" w:type="dxa"/>
                  <w:vAlign w:val="center"/>
                </w:tcPr>
                <w:p w:rsidR="00844539" w:rsidRDefault="00D53F5C">
                  <w:pPr>
                    <w:framePr w:hSpace="180" w:wrap="around" w:vAnchor="text" w:hAnchor="text" w:x="-191" w:y="406"/>
                    <w:spacing w:line="240" w:lineRule="exact"/>
                    <w:jc w:val="center"/>
                    <w:rPr>
                      <w:szCs w:val="21"/>
                    </w:rPr>
                  </w:pPr>
                  <w:r>
                    <w:rPr>
                      <w:rFonts w:hint="eastAsia"/>
                      <w:szCs w:val="21"/>
                    </w:rPr>
                    <w:t>40</w:t>
                  </w:r>
                </w:p>
              </w:tc>
            </w:tr>
          </w:tbl>
          <w:p w:rsidR="00844539" w:rsidRDefault="00844539">
            <w:pPr>
              <w:pStyle w:val="a0"/>
            </w:pPr>
          </w:p>
          <w:p w:rsidR="00844539" w:rsidRDefault="00844539">
            <w:pPr>
              <w:pStyle w:val="10"/>
            </w:pPr>
          </w:p>
          <w:p w:rsidR="00844539" w:rsidRDefault="00844539"/>
        </w:tc>
      </w:tr>
    </w:tbl>
    <w:p w:rsidR="00844539" w:rsidRDefault="00844539">
      <w:pPr>
        <w:pStyle w:val="a0"/>
        <w:rPr>
          <w:b/>
          <w:bCs/>
        </w:rPr>
      </w:pPr>
    </w:p>
    <w:p w:rsidR="00844539" w:rsidRDefault="00D53F5C">
      <w:pPr>
        <w:pStyle w:val="a0"/>
        <w:rPr>
          <w:b/>
          <w:bCs/>
        </w:rPr>
      </w:pPr>
      <w:r>
        <w:rPr>
          <w:rFonts w:hint="eastAsia"/>
          <w:b/>
          <w:bCs/>
        </w:rPr>
        <w:lastRenderedPageBreak/>
        <w:t>表三</w:t>
      </w:r>
      <w:r>
        <w:rPr>
          <w:rFonts w:hint="eastAsia"/>
          <w:b/>
          <w:bCs/>
        </w:rPr>
        <w:t xml:space="preserve">  </w:t>
      </w:r>
      <w:r>
        <w:rPr>
          <w:rFonts w:hint="eastAsia"/>
          <w:b/>
          <w:bCs/>
        </w:rPr>
        <w:t>主要污染源、污染物处理和环保设施投资</w:t>
      </w:r>
    </w:p>
    <w:tbl>
      <w:tblPr>
        <w:tblStyle w:val="af2"/>
        <w:tblW w:w="0" w:type="auto"/>
        <w:tblLayout w:type="fixed"/>
        <w:tblLook w:val="04A0"/>
      </w:tblPr>
      <w:tblGrid>
        <w:gridCol w:w="8760"/>
      </w:tblGrid>
      <w:tr w:rsidR="00844539">
        <w:tc>
          <w:tcPr>
            <w:tcW w:w="8760" w:type="dxa"/>
          </w:tcPr>
          <w:p w:rsidR="00844539" w:rsidRDefault="00D53F5C">
            <w:pPr>
              <w:spacing w:line="460" w:lineRule="exact"/>
              <w:rPr>
                <w:sz w:val="24"/>
              </w:rPr>
            </w:pPr>
            <w:r>
              <w:rPr>
                <w:rFonts w:hint="eastAsia"/>
                <w:b/>
                <w:bCs/>
              </w:rPr>
              <w:t>（一）主要污染源及处理设施</w:t>
            </w:r>
          </w:p>
          <w:p w:rsidR="00844539" w:rsidRDefault="00D53F5C">
            <w:pPr>
              <w:spacing w:line="460" w:lineRule="exact"/>
              <w:rPr>
                <w:sz w:val="24"/>
              </w:rPr>
            </w:pPr>
            <w:r>
              <w:rPr>
                <w:rFonts w:hint="eastAsia"/>
                <w:sz w:val="24"/>
              </w:rPr>
              <w:t>本项目产生的污染物有废水、噪声和固体废弃物。</w:t>
            </w:r>
          </w:p>
          <w:p w:rsidR="00844539" w:rsidRDefault="00D53F5C">
            <w:pPr>
              <w:pStyle w:val="01"/>
              <w:spacing w:before="0"/>
              <w:ind w:firstLine="480"/>
            </w:pPr>
            <w:r>
              <w:rPr>
                <w:rFonts w:hint="eastAsia"/>
              </w:rPr>
              <w:t xml:space="preserve"> (1) </w:t>
            </w:r>
            <w:r>
              <w:rPr>
                <w:rFonts w:hint="eastAsia"/>
              </w:rPr>
              <w:t>废水</w:t>
            </w:r>
          </w:p>
          <w:p w:rsidR="00844539" w:rsidRDefault="00D53F5C">
            <w:pPr>
              <w:pStyle w:val="a4"/>
              <w:spacing w:line="460" w:lineRule="exact"/>
              <w:ind w:firstLine="480"/>
              <w:rPr>
                <w:sz w:val="24"/>
              </w:rPr>
            </w:pPr>
            <w:r>
              <w:rPr>
                <w:rFonts w:hint="eastAsia"/>
                <w:sz w:val="24"/>
              </w:rPr>
              <w:t>本项目运营后将产生</w:t>
            </w:r>
            <w:r>
              <w:rPr>
                <w:rFonts w:hAnsi="宋体" w:hint="eastAsia"/>
                <w:sz w:val="24"/>
              </w:rPr>
              <w:t>顾客和员工生活污水、</w:t>
            </w:r>
            <w:r>
              <w:rPr>
                <w:rFonts w:hint="eastAsia"/>
                <w:sz w:val="24"/>
              </w:rPr>
              <w:t>顾客</w:t>
            </w:r>
            <w:r>
              <w:rPr>
                <w:rFonts w:hAnsi="宋体"/>
                <w:sz w:val="24"/>
              </w:rPr>
              <w:t>淋浴清洗水</w:t>
            </w:r>
            <w:r>
              <w:rPr>
                <w:rFonts w:hAnsi="宋体" w:hint="eastAsia"/>
                <w:sz w:val="24"/>
              </w:rPr>
              <w:t>、</w:t>
            </w:r>
            <w:r>
              <w:rPr>
                <w:rFonts w:hint="eastAsia"/>
                <w:sz w:val="24"/>
              </w:rPr>
              <w:t>游泳池年更换水以及反冲洗废水。</w:t>
            </w:r>
            <w:r>
              <w:rPr>
                <w:rFonts w:hAnsi="宋体" w:hint="eastAsia"/>
                <w:sz w:val="24"/>
              </w:rPr>
              <w:t>顾客和员工</w:t>
            </w:r>
            <w:r>
              <w:rPr>
                <w:rFonts w:hint="eastAsia"/>
                <w:sz w:val="24"/>
              </w:rPr>
              <w:t>生活污水中，冲厕废水经化粪池处理汇同顾客</w:t>
            </w:r>
            <w:r>
              <w:rPr>
                <w:rFonts w:hAnsi="宋体"/>
                <w:sz w:val="24"/>
              </w:rPr>
              <w:t>淋浴清洗水</w:t>
            </w:r>
            <w:r>
              <w:rPr>
                <w:rFonts w:hAnsi="宋体" w:hint="eastAsia"/>
                <w:sz w:val="24"/>
              </w:rPr>
              <w:t>、</w:t>
            </w:r>
            <w:r>
              <w:rPr>
                <w:rFonts w:hint="eastAsia"/>
                <w:sz w:val="24"/>
              </w:rPr>
              <w:t>反冲洗废水、游泳池年更换水一起排入污水管网，最终由桐乡申和水务有限公司处理达到《城市污水处理综合排放标准》（</w:t>
            </w:r>
            <w:r>
              <w:rPr>
                <w:rFonts w:hint="eastAsia"/>
                <w:sz w:val="24"/>
              </w:rPr>
              <w:t>GB18918-1996</w:t>
            </w:r>
            <w:r>
              <w:rPr>
                <w:rFonts w:hint="eastAsia"/>
                <w:sz w:val="24"/>
              </w:rPr>
              <w:t>）一级</w:t>
            </w:r>
            <w:r>
              <w:rPr>
                <w:rFonts w:hint="eastAsia"/>
                <w:sz w:val="24"/>
              </w:rPr>
              <w:t>A</w:t>
            </w:r>
            <w:r>
              <w:rPr>
                <w:rFonts w:hint="eastAsia"/>
                <w:sz w:val="24"/>
              </w:rPr>
              <w:t>标准后通过桐乡市污水处理尾水排江工程排放至钱塘江。</w:t>
            </w:r>
          </w:p>
          <w:p w:rsidR="00844539" w:rsidRDefault="00D53F5C">
            <w:pPr>
              <w:pStyle w:val="21"/>
              <w:ind w:firstLineChars="200" w:firstLine="560"/>
            </w:pPr>
            <w:r>
              <w:rPr>
                <w:rFonts w:hint="eastAsia"/>
              </w:rPr>
              <w:t xml:space="preserve">(2) </w:t>
            </w:r>
            <w:r>
              <w:rPr>
                <w:rFonts w:hint="eastAsia"/>
              </w:rPr>
              <w:t>废气</w:t>
            </w:r>
          </w:p>
          <w:p w:rsidR="00844539" w:rsidRDefault="00D53F5C">
            <w:pPr>
              <w:spacing w:line="460" w:lineRule="exact"/>
              <w:ind w:firstLineChars="200" w:firstLine="480"/>
              <w:rPr>
                <w:sz w:val="24"/>
              </w:rPr>
            </w:pPr>
            <w:r>
              <w:rPr>
                <w:rFonts w:hint="eastAsia"/>
                <w:sz w:val="24"/>
              </w:rPr>
              <w:t>本项目不产生废气。</w:t>
            </w:r>
          </w:p>
          <w:p w:rsidR="00844539" w:rsidRDefault="00D53F5C">
            <w:pPr>
              <w:spacing w:line="460" w:lineRule="exact"/>
              <w:ind w:firstLineChars="200" w:firstLine="480"/>
              <w:rPr>
                <w:sz w:val="24"/>
              </w:rPr>
            </w:pPr>
            <w:r>
              <w:rPr>
                <w:rFonts w:hint="eastAsia"/>
                <w:sz w:val="24"/>
              </w:rPr>
              <w:t xml:space="preserve">(3) </w:t>
            </w:r>
            <w:r>
              <w:rPr>
                <w:rFonts w:hint="eastAsia"/>
                <w:sz w:val="24"/>
              </w:rPr>
              <w:t>噪声</w:t>
            </w:r>
          </w:p>
          <w:p w:rsidR="00844539" w:rsidRDefault="00D53F5C">
            <w:pPr>
              <w:pStyle w:val="01"/>
              <w:spacing w:before="0"/>
              <w:ind w:firstLine="480"/>
              <w:rPr>
                <w:spacing w:val="-4"/>
              </w:rPr>
            </w:pPr>
            <w:r>
              <w:rPr>
                <w:rFonts w:hint="eastAsia"/>
              </w:rPr>
              <w:t>本</w:t>
            </w:r>
            <w:r>
              <w:t>项目</w:t>
            </w:r>
            <w:r>
              <w:rPr>
                <w:rFonts w:hint="eastAsia"/>
              </w:rPr>
              <w:t>主要噪声源为循环水泵、缠绕式玻璃钢砂过滤器等设备噪声及人员活动噪声。项目在设备选型上注重选择低噪音设备，对高噪音设备采取局部隔声措施，厂区合理布局（高噪声设备远离厂界），加强设备日常维护，文明操作，降低噪声影响。</w:t>
            </w:r>
          </w:p>
          <w:p w:rsidR="00844539" w:rsidRDefault="00D53F5C">
            <w:pPr>
              <w:spacing w:line="460" w:lineRule="exact"/>
              <w:ind w:firstLineChars="200" w:firstLine="480"/>
              <w:rPr>
                <w:sz w:val="24"/>
              </w:rPr>
            </w:pPr>
            <w:r>
              <w:rPr>
                <w:rFonts w:hint="eastAsia"/>
                <w:sz w:val="24"/>
              </w:rPr>
              <w:t xml:space="preserve">(4) </w:t>
            </w:r>
            <w:r>
              <w:rPr>
                <w:rFonts w:hint="eastAsia"/>
                <w:sz w:val="24"/>
              </w:rPr>
              <w:t>固废</w:t>
            </w:r>
          </w:p>
          <w:p w:rsidR="00844539" w:rsidRDefault="00D53F5C">
            <w:pPr>
              <w:spacing w:line="460" w:lineRule="exact"/>
              <w:ind w:firstLineChars="200" w:firstLine="480"/>
              <w:rPr>
                <w:sz w:val="24"/>
              </w:rPr>
            </w:pPr>
            <w:r>
              <w:rPr>
                <w:sz w:val="24"/>
              </w:rPr>
              <w:t>固体废弃物主要有</w:t>
            </w:r>
            <w:r>
              <w:rPr>
                <w:rFonts w:hint="eastAsia"/>
                <w:sz w:val="24"/>
              </w:rPr>
              <w:t>顾客和员工生活垃圾</w:t>
            </w:r>
            <w:r>
              <w:rPr>
                <w:sz w:val="24"/>
              </w:rPr>
              <w:t>、</w:t>
            </w:r>
            <w:r>
              <w:rPr>
                <w:rFonts w:hint="eastAsia"/>
                <w:sz w:val="24"/>
              </w:rPr>
              <w:t>泳池垃圾</w:t>
            </w:r>
            <w:r>
              <w:rPr>
                <w:sz w:val="24"/>
              </w:rPr>
              <w:t>。</w:t>
            </w:r>
            <w:r>
              <w:rPr>
                <w:rFonts w:hint="eastAsia"/>
                <w:sz w:val="24"/>
              </w:rPr>
              <w:t>经收集后由环卫部门清运处理。</w:t>
            </w:r>
          </w:p>
          <w:p w:rsidR="00844539" w:rsidRDefault="00844539">
            <w:pPr>
              <w:rPr>
                <w:b/>
                <w:bCs/>
              </w:rPr>
            </w:pPr>
          </w:p>
          <w:p w:rsidR="00844539" w:rsidRDefault="00D53F5C">
            <w:pPr>
              <w:pStyle w:val="2"/>
              <w:spacing w:before="0" w:after="0" w:line="360" w:lineRule="auto"/>
              <w:outlineLvl w:val="1"/>
              <w:rPr>
                <w:rFonts w:ascii="宋体" w:hAnsi="宋体"/>
                <w:sz w:val="24"/>
                <w:szCs w:val="24"/>
              </w:rPr>
            </w:pPr>
            <w:r>
              <w:rPr>
                <w:rFonts w:ascii="宋体" w:hAnsi="宋体" w:hint="eastAsia"/>
                <w:color w:val="000000"/>
                <w:sz w:val="24"/>
                <w:lang w:val="zh-CN"/>
              </w:rPr>
              <w:t>（二）</w:t>
            </w:r>
            <w:r>
              <w:rPr>
                <w:rFonts w:ascii="宋体" w:hAnsi="宋体" w:hint="eastAsia"/>
                <w:sz w:val="24"/>
                <w:szCs w:val="24"/>
              </w:rPr>
              <w:t>环保设施投资</w:t>
            </w:r>
          </w:p>
          <w:p w:rsidR="00844539" w:rsidRDefault="00D53F5C">
            <w:pPr>
              <w:spacing w:line="360" w:lineRule="auto"/>
              <w:ind w:firstLineChars="200" w:firstLine="480"/>
              <w:rPr>
                <w:rFonts w:ascii="宋体" w:hAnsi="宋体"/>
                <w:sz w:val="24"/>
              </w:rPr>
            </w:pPr>
            <w:r>
              <w:rPr>
                <w:rFonts w:ascii="宋体" w:hAnsi="宋体" w:hint="eastAsia"/>
                <w:sz w:val="24"/>
              </w:rPr>
              <w:t>该</w:t>
            </w:r>
            <w:r>
              <w:rPr>
                <w:rFonts w:ascii="宋体" w:hAnsi="宋体" w:cs="宋体" w:hint="eastAsia"/>
                <w:color w:val="000000"/>
                <w:sz w:val="24"/>
              </w:rPr>
              <w:t>项目总投资</w:t>
            </w:r>
            <w:r>
              <w:rPr>
                <w:rFonts w:ascii="宋体" w:hAnsi="宋体" w:cs="宋体" w:hint="eastAsia"/>
                <w:color w:val="000000"/>
                <w:sz w:val="24"/>
              </w:rPr>
              <w:t>800</w:t>
            </w:r>
            <w:r>
              <w:rPr>
                <w:rFonts w:ascii="宋体" w:hAnsi="宋体" w:cs="宋体" w:hint="eastAsia"/>
                <w:color w:val="000000"/>
                <w:sz w:val="24"/>
              </w:rPr>
              <w:t>万元，环保投资</w:t>
            </w:r>
            <w:r>
              <w:rPr>
                <w:rFonts w:ascii="宋体" w:hAnsi="宋体" w:cs="宋体" w:hint="eastAsia"/>
                <w:color w:val="000000"/>
                <w:sz w:val="24"/>
              </w:rPr>
              <w:t>10</w:t>
            </w:r>
            <w:r>
              <w:rPr>
                <w:rFonts w:ascii="宋体" w:hAnsi="宋体" w:cs="宋体" w:hint="eastAsia"/>
                <w:color w:val="000000"/>
                <w:sz w:val="24"/>
              </w:rPr>
              <w:t>万元，占工程总投资的</w:t>
            </w:r>
            <w:r>
              <w:rPr>
                <w:rFonts w:ascii="宋体" w:hAnsi="宋体" w:cs="宋体" w:hint="eastAsia"/>
                <w:color w:val="000000"/>
                <w:sz w:val="24"/>
              </w:rPr>
              <w:t>1.25%</w:t>
            </w:r>
            <w:r>
              <w:rPr>
                <w:rFonts w:ascii="宋体" w:hAnsi="宋体" w:hint="eastAsia"/>
                <w:sz w:val="24"/>
              </w:rPr>
              <w:t>。</w:t>
            </w:r>
          </w:p>
          <w:p w:rsidR="00844539" w:rsidRDefault="00D53F5C">
            <w:pPr>
              <w:spacing w:line="460" w:lineRule="exact"/>
              <w:rPr>
                <w:bCs/>
              </w:rPr>
            </w:pPr>
            <w:r>
              <w:rPr>
                <w:rFonts w:hint="eastAsia"/>
                <w:bCs/>
              </w:rPr>
              <w:t>实际环保投资：化粪池和雨污管道</w:t>
            </w:r>
            <w:r>
              <w:rPr>
                <w:rFonts w:hint="eastAsia"/>
                <w:bCs/>
              </w:rPr>
              <w:t>8</w:t>
            </w:r>
            <w:r>
              <w:rPr>
                <w:rFonts w:hint="eastAsia"/>
                <w:bCs/>
              </w:rPr>
              <w:t>万元，厂区绿化</w:t>
            </w:r>
            <w:r>
              <w:rPr>
                <w:rFonts w:hint="eastAsia"/>
                <w:bCs/>
              </w:rPr>
              <w:t>1.2</w:t>
            </w:r>
            <w:r>
              <w:rPr>
                <w:rFonts w:hint="eastAsia"/>
                <w:bCs/>
              </w:rPr>
              <w:t>万元，隔声、消声等</w:t>
            </w:r>
            <w:r>
              <w:rPr>
                <w:rFonts w:hint="eastAsia"/>
                <w:bCs/>
              </w:rPr>
              <w:t>0.5</w:t>
            </w:r>
            <w:r>
              <w:rPr>
                <w:rFonts w:hint="eastAsia"/>
                <w:bCs/>
              </w:rPr>
              <w:t>万元，生活垃圾桶</w:t>
            </w:r>
            <w:r>
              <w:rPr>
                <w:rFonts w:hint="eastAsia"/>
                <w:bCs/>
              </w:rPr>
              <w:t>0.3</w:t>
            </w:r>
            <w:r>
              <w:rPr>
                <w:rFonts w:hint="eastAsia"/>
                <w:bCs/>
              </w:rPr>
              <w:t>万元。</w:t>
            </w:r>
          </w:p>
          <w:p w:rsidR="00844539" w:rsidRDefault="00844539">
            <w:pPr>
              <w:pStyle w:val="a0"/>
            </w:pPr>
          </w:p>
          <w:p w:rsidR="00844539" w:rsidRDefault="00844539">
            <w:pPr>
              <w:pStyle w:val="10"/>
            </w:pPr>
          </w:p>
          <w:p w:rsidR="00844539" w:rsidRDefault="00844539"/>
          <w:p w:rsidR="00844539" w:rsidRDefault="00844539">
            <w:pPr>
              <w:pStyle w:val="a0"/>
            </w:pPr>
          </w:p>
          <w:p w:rsidR="00844539" w:rsidRDefault="00844539">
            <w:pPr>
              <w:pStyle w:val="10"/>
            </w:pPr>
          </w:p>
          <w:p w:rsidR="00844539" w:rsidRDefault="00844539"/>
          <w:p w:rsidR="00844539" w:rsidRDefault="00844539">
            <w:pPr>
              <w:pStyle w:val="a0"/>
            </w:pPr>
          </w:p>
          <w:p w:rsidR="00844539" w:rsidRDefault="00844539">
            <w:pPr>
              <w:pStyle w:val="10"/>
            </w:pPr>
          </w:p>
          <w:p w:rsidR="00844539" w:rsidRDefault="00844539"/>
          <w:p w:rsidR="00844539" w:rsidRDefault="00844539"/>
        </w:tc>
      </w:tr>
    </w:tbl>
    <w:p w:rsidR="00844539" w:rsidRDefault="00D53F5C">
      <w:pPr>
        <w:rPr>
          <w:b/>
          <w:sz w:val="24"/>
        </w:rPr>
      </w:pPr>
      <w:r>
        <w:rPr>
          <w:rFonts w:hint="eastAsia"/>
          <w:b/>
          <w:sz w:val="24"/>
        </w:rPr>
        <w:lastRenderedPageBreak/>
        <w:t>表四验收监测依据</w:t>
      </w:r>
    </w:p>
    <w:tbl>
      <w:tblPr>
        <w:tblStyle w:val="af2"/>
        <w:tblW w:w="0" w:type="auto"/>
        <w:tblLook w:val="04A0"/>
      </w:tblPr>
      <w:tblGrid>
        <w:gridCol w:w="8760"/>
      </w:tblGrid>
      <w:tr w:rsidR="00844539">
        <w:tc>
          <w:tcPr>
            <w:tcW w:w="8760" w:type="dxa"/>
          </w:tcPr>
          <w:p w:rsidR="00844539" w:rsidRDefault="00D53F5C">
            <w:pPr>
              <w:pStyle w:val="2"/>
              <w:spacing w:before="100" w:beforeAutospacing="1" w:after="0" w:line="240" w:lineRule="auto"/>
              <w:outlineLvl w:val="1"/>
              <w:rPr>
                <w:rFonts w:ascii="宋体" w:hAnsi="宋体" w:cs="宋体"/>
                <w:color w:val="000000"/>
                <w:sz w:val="24"/>
                <w:szCs w:val="24"/>
              </w:rPr>
            </w:pPr>
            <w:r>
              <w:rPr>
                <w:rFonts w:ascii="宋体" w:hAnsi="宋体" w:cs="宋体" w:hint="eastAsia"/>
                <w:color w:val="000000"/>
                <w:sz w:val="24"/>
                <w:szCs w:val="24"/>
              </w:rPr>
              <w:t>一、废水执行标准</w:t>
            </w:r>
          </w:p>
          <w:p w:rsidR="00844539" w:rsidRDefault="00D53F5C">
            <w:pPr>
              <w:spacing w:line="360" w:lineRule="auto"/>
              <w:ind w:firstLine="480"/>
              <w:rPr>
                <w:rFonts w:ascii="宋体" w:hAnsi="宋体" w:cs="宋体"/>
                <w:color w:val="000000"/>
                <w:sz w:val="24"/>
              </w:rPr>
            </w:pPr>
            <w:r>
              <w:rPr>
                <w:rFonts w:ascii="宋体" w:hAnsi="宋体" w:cs="宋体" w:hint="eastAsia"/>
                <w:color w:val="000000"/>
                <w:sz w:val="24"/>
              </w:rPr>
              <w:t>该项目废水入管网口污染物</w:t>
            </w:r>
            <w:r>
              <w:rPr>
                <w:rFonts w:ascii="宋体" w:hAnsi="宋体" w:cs="宋体" w:hint="eastAsia"/>
                <w:color w:val="000000"/>
                <w:sz w:val="24"/>
              </w:rPr>
              <w:t>pH</w:t>
            </w:r>
            <w:r>
              <w:rPr>
                <w:rFonts w:ascii="宋体" w:hAnsi="宋体" w:cs="宋体" w:hint="eastAsia"/>
                <w:color w:val="000000"/>
                <w:sz w:val="24"/>
              </w:rPr>
              <w:t>、悬浮物、化学需氧量、动植物油执行</w:t>
            </w:r>
            <w:r>
              <w:rPr>
                <w:rFonts w:ascii="宋体" w:hAnsi="宋体" w:cs="宋体" w:hint="eastAsia"/>
                <w:color w:val="000000"/>
                <w:sz w:val="24"/>
              </w:rPr>
              <w:t>GB8978-1996</w:t>
            </w:r>
            <w:r>
              <w:rPr>
                <w:rFonts w:ascii="宋体" w:hAnsi="宋体" w:cs="宋体" w:hint="eastAsia"/>
                <w:color w:val="000000"/>
                <w:sz w:val="24"/>
              </w:rPr>
              <w:t>《污水综合排放标准》表</w:t>
            </w:r>
            <w:r>
              <w:rPr>
                <w:rFonts w:ascii="宋体" w:hAnsi="宋体" w:cs="宋体" w:hint="eastAsia"/>
                <w:color w:val="000000"/>
                <w:sz w:val="24"/>
              </w:rPr>
              <w:t>4</w:t>
            </w:r>
            <w:r>
              <w:rPr>
                <w:rFonts w:ascii="宋体" w:hAnsi="宋体" w:cs="宋体" w:hint="eastAsia"/>
                <w:color w:val="000000"/>
                <w:sz w:val="24"/>
              </w:rPr>
              <w:t>三级标准，氨氮、总磷执行</w:t>
            </w:r>
            <w:r>
              <w:rPr>
                <w:rFonts w:ascii="宋体" w:hAnsi="宋体" w:cs="宋体" w:hint="eastAsia"/>
                <w:color w:val="000000"/>
                <w:sz w:val="24"/>
              </w:rPr>
              <w:t>DB33/887-2013</w:t>
            </w:r>
            <w:r>
              <w:rPr>
                <w:rFonts w:ascii="宋体" w:hAnsi="宋体" w:cs="宋体" w:hint="eastAsia"/>
                <w:color w:val="000000"/>
                <w:sz w:val="24"/>
              </w:rPr>
              <w:t>《工业企业废水氮、磷污染物间接排放限值》表</w:t>
            </w:r>
            <w:r>
              <w:rPr>
                <w:rFonts w:ascii="宋体" w:hAnsi="宋体" w:cs="宋体" w:hint="eastAsia"/>
                <w:color w:val="000000"/>
                <w:sz w:val="24"/>
              </w:rPr>
              <w:t>1</w:t>
            </w:r>
            <w:r>
              <w:rPr>
                <w:rFonts w:ascii="宋体" w:hAnsi="宋体" w:cs="宋体" w:hint="eastAsia"/>
                <w:color w:val="000000"/>
                <w:sz w:val="24"/>
              </w:rPr>
              <w:t>中的其他企业间接排放限值。总氮执行</w:t>
            </w:r>
            <w:r>
              <w:rPr>
                <w:rFonts w:ascii="宋体" w:hAnsi="宋体" w:cs="宋体" w:hint="eastAsia"/>
                <w:color w:val="000000"/>
                <w:sz w:val="24"/>
              </w:rPr>
              <w:t>GB/T 31962-2015</w:t>
            </w:r>
            <w:r>
              <w:rPr>
                <w:rFonts w:ascii="宋体" w:hAnsi="宋体" w:cs="宋体" w:hint="eastAsia"/>
                <w:color w:val="000000"/>
                <w:sz w:val="24"/>
              </w:rPr>
              <w:t>《污水排入城镇下水道水质标准》中</w:t>
            </w:r>
            <w:r>
              <w:rPr>
                <w:rFonts w:ascii="宋体" w:hAnsi="宋体" w:cs="宋体" w:hint="eastAsia"/>
                <w:color w:val="000000"/>
                <w:sz w:val="24"/>
              </w:rPr>
              <w:t>B</w:t>
            </w:r>
            <w:r>
              <w:rPr>
                <w:rFonts w:ascii="宋体" w:hAnsi="宋体" w:cs="宋体" w:hint="eastAsia"/>
                <w:color w:val="000000"/>
                <w:sz w:val="24"/>
              </w:rPr>
              <w:t>等级要求。具体标准值间表</w:t>
            </w:r>
            <w:r>
              <w:rPr>
                <w:rFonts w:ascii="宋体" w:hAnsi="宋体" w:cs="宋体" w:hint="eastAsia"/>
                <w:color w:val="000000"/>
                <w:sz w:val="24"/>
              </w:rPr>
              <w:t>4-1</w:t>
            </w:r>
            <w:r>
              <w:rPr>
                <w:rFonts w:ascii="宋体" w:hAnsi="宋体" w:cs="宋体" w:hint="eastAsia"/>
                <w:color w:val="000000"/>
                <w:sz w:val="24"/>
              </w:rPr>
              <w:t>。</w:t>
            </w:r>
          </w:p>
          <w:p w:rsidR="00844539" w:rsidRDefault="00D53F5C">
            <w:pPr>
              <w:jc w:val="center"/>
              <w:rPr>
                <w:rFonts w:ascii="宋体" w:hAnsi="宋体" w:cs="宋体"/>
                <w:color w:val="000000"/>
                <w:sz w:val="24"/>
              </w:rPr>
            </w:pPr>
            <w:r>
              <w:rPr>
                <w:rFonts w:ascii="宋体" w:hAnsi="宋体" w:cs="宋体" w:hint="eastAsia"/>
                <w:b/>
                <w:color w:val="000000"/>
                <w:szCs w:val="21"/>
              </w:rPr>
              <w:t>表</w:t>
            </w:r>
            <w:r>
              <w:rPr>
                <w:rFonts w:ascii="宋体" w:hAnsi="宋体" w:cs="宋体" w:hint="eastAsia"/>
                <w:b/>
                <w:color w:val="000000"/>
                <w:szCs w:val="21"/>
              </w:rPr>
              <w:t>4-1</w:t>
            </w:r>
            <w:r>
              <w:rPr>
                <w:rFonts w:ascii="宋体" w:hAnsi="宋体" w:cs="宋体" w:hint="eastAsia"/>
                <w:b/>
                <w:color w:val="000000"/>
                <w:szCs w:val="21"/>
              </w:rPr>
              <w:t>废水入网标准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3"/>
              <w:gridCol w:w="1487"/>
              <w:gridCol w:w="1900"/>
              <w:gridCol w:w="3530"/>
            </w:tblGrid>
            <w:tr w:rsidR="00844539">
              <w:trPr>
                <w:cantSplit/>
                <w:trHeight w:val="20"/>
                <w:jc w:val="center"/>
              </w:trPr>
              <w:tc>
                <w:tcPr>
                  <w:tcW w:w="1553" w:type="dxa"/>
                  <w:vAlign w:val="center"/>
                </w:tcPr>
                <w:p w:rsidR="00844539" w:rsidRDefault="00D53F5C">
                  <w:pPr>
                    <w:adjustRightInd w:val="0"/>
                    <w:snapToGrid w:val="0"/>
                    <w:jc w:val="center"/>
                    <w:rPr>
                      <w:rFonts w:ascii="宋体" w:hAnsi="宋体" w:cs="宋体"/>
                      <w:color w:val="000000"/>
                      <w:sz w:val="18"/>
                      <w:szCs w:val="18"/>
                    </w:rPr>
                  </w:pPr>
                  <w:r>
                    <w:rPr>
                      <w:rFonts w:ascii="宋体" w:hAnsi="宋体" w:cs="宋体" w:hint="eastAsia"/>
                      <w:bCs/>
                      <w:color w:val="000000"/>
                      <w:sz w:val="18"/>
                      <w:szCs w:val="18"/>
                    </w:rPr>
                    <w:t>污染物</w:t>
                  </w:r>
                </w:p>
              </w:tc>
              <w:tc>
                <w:tcPr>
                  <w:tcW w:w="1487" w:type="dxa"/>
                  <w:vAlign w:val="center"/>
                </w:tcPr>
                <w:p w:rsidR="00844539" w:rsidRDefault="00D53F5C">
                  <w:pPr>
                    <w:jc w:val="center"/>
                    <w:rPr>
                      <w:rFonts w:ascii="宋体" w:hAnsi="宋体" w:cs="宋体"/>
                      <w:bCs/>
                      <w:color w:val="000000"/>
                      <w:sz w:val="18"/>
                      <w:szCs w:val="18"/>
                    </w:rPr>
                  </w:pPr>
                  <w:r>
                    <w:rPr>
                      <w:rFonts w:ascii="宋体" w:hAnsi="宋体" w:cs="宋体" w:hint="eastAsia"/>
                      <w:bCs/>
                      <w:color w:val="000000"/>
                      <w:sz w:val="18"/>
                      <w:szCs w:val="18"/>
                    </w:rPr>
                    <w:t>单位</w:t>
                  </w:r>
                </w:p>
              </w:tc>
              <w:tc>
                <w:tcPr>
                  <w:tcW w:w="1900" w:type="dxa"/>
                  <w:vAlign w:val="center"/>
                </w:tcPr>
                <w:p w:rsidR="00844539" w:rsidRDefault="00D53F5C">
                  <w:pPr>
                    <w:jc w:val="center"/>
                    <w:rPr>
                      <w:rFonts w:ascii="宋体" w:hAnsi="宋体" w:cs="宋体"/>
                      <w:color w:val="000000"/>
                      <w:sz w:val="18"/>
                      <w:szCs w:val="18"/>
                    </w:rPr>
                  </w:pPr>
                  <w:r>
                    <w:rPr>
                      <w:rFonts w:ascii="宋体" w:hAnsi="宋体" w:cs="宋体" w:hint="eastAsia"/>
                      <w:bCs/>
                      <w:color w:val="000000"/>
                      <w:sz w:val="18"/>
                      <w:szCs w:val="18"/>
                    </w:rPr>
                    <w:t>排放标准值</w:t>
                  </w:r>
                </w:p>
              </w:tc>
              <w:tc>
                <w:tcPr>
                  <w:tcW w:w="3530" w:type="dxa"/>
                  <w:vAlign w:val="center"/>
                </w:tcPr>
                <w:p w:rsidR="00844539" w:rsidRDefault="00D53F5C">
                  <w:pPr>
                    <w:jc w:val="center"/>
                    <w:rPr>
                      <w:rFonts w:ascii="宋体" w:hAnsi="宋体" w:cs="宋体"/>
                      <w:bCs/>
                      <w:color w:val="000000"/>
                      <w:sz w:val="18"/>
                      <w:szCs w:val="18"/>
                    </w:rPr>
                  </w:pPr>
                  <w:r>
                    <w:rPr>
                      <w:rFonts w:ascii="宋体" w:hAnsi="宋体" w:cs="宋体" w:hint="eastAsia"/>
                      <w:bCs/>
                      <w:color w:val="000000"/>
                      <w:sz w:val="18"/>
                      <w:szCs w:val="18"/>
                    </w:rPr>
                    <w:t>引用标准</w:t>
                  </w:r>
                </w:p>
              </w:tc>
            </w:tr>
            <w:tr w:rsidR="00844539">
              <w:trPr>
                <w:cantSplit/>
                <w:trHeight w:val="20"/>
                <w:jc w:val="center"/>
              </w:trPr>
              <w:tc>
                <w:tcPr>
                  <w:tcW w:w="1553" w:type="dxa"/>
                  <w:vAlign w:val="center"/>
                </w:tcPr>
                <w:p w:rsidR="00844539" w:rsidRDefault="00D53F5C">
                  <w:pPr>
                    <w:adjustRightInd w:val="0"/>
                    <w:snapToGrid w:val="0"/>
                    <w:jc w:val="center"/>
                    <w:rPr>
                      <w:rFonts w:ascii="宋体" w:hAnsi="宋体" w:cs="宋体"/>
                      <w:color w:val="000000"/>
                      <w:sz w:val="18"/>
                      <w:szCs w:val="18"/>
                    </w:rPr>
                  </w:pPr>
                  <w:r>
                    <w:rPr>
                      <w:rFonts w:ascii="宋体" w:hAnsi="宋体" w:cs="宋体" w:hint="eastAsia"/>
                      <w:color w:val="000000"/>
                      <w:sz w:val="18"/>
                      <w:szCs w:val="18"/>
                    </w:rPr>
                    <w:t>pH</w:t>
                  </w:r>
                  <w:r>
                    <w:rPr>
                      <w:rFonts w:ascii="宋体" w:hAnsi="宋体" w:cs="宋体" w:hint="eastAsia"/>
                      <w:color w:val="000000"/>
                      <w:sz w:val="18"/>
                      <w:szCs w:val="18"/>
                    </w:rPr>
                    <w:t>值</w:t>
                  </w:r>
                </w:p>
              </w:tc>
              <w:tc>
                <w:tcPr>
                  <w:tcW w:w="1487" w:type="dxa"/>
                  <w:vAlign w:val="center"/>
                </w:tcPr>
                <w:p w:rsidR="00844539" w:rsidRDefault="00D53F5C">
                  <w:pPr>
                    <w:jc w:val="center"/>
                    <w:rPr>
                      <w:rFonts w:ascii="宋体" w:hAnsi="宋体" w:cs="宋体"/>
                      <w:color w:val="000000"/>
                      <w:sz w:val="18"/>
                      <w:szCs w:val="18"/>
                    </w:rPr>
                  </w:pPr>
                  <w:r>
                    <w:rPr>
                      <w:rFonts w:ascii="宋体" w:hAnsi="宋体" w:cs="宋体" w:hint="eastAsia"/>
                      <w:color w:val="000000"/>
                      <w:sz w:val="18"/>
                      <w:szCs w:val="18"/>
                    </w:rPr>
                    <w:t>（无量纲）</w:t>
                  </w:r>
                </w:p>
              </w:tc>
              <w:tc>
                <w:tcPr>
                  <w:tcW w:w="1900" w:type="dxa"/>
                  <w:vAlign w:val="center"/>
                </w:tcPr>
                <w:p w:rsidR="00844539" w:rsidRDefault="00D53F5C">
                  <w:pPr>
                    <w:jc w:val="center"/>
                    <w:rPr>
                      <w:rFonts w:ascii="宋体" w:hAnsi="宋体" w:cs="宋体"/>
                      <w:color w:val="000000"/>
                      <w:sz w:val="18"/>
                      <w:szCs w:val="18"/>
                    </w:rPr>
                  </w:pPr>
                  <w:r>
                    <w:rPr>
                      <w:rFonts w:ascii="宋体" w:hAnsi="宋体" w:cs="宋体" w:hint="eastAsia"/>
                      <w:color w:val="000000"/>
                      <w:sz w:val="18"/>
                      <w:szCs w:val="18"/>
                    </w:rPr>
                    <w:t>6-9</w:t>
                  </w:r>
                </w:p>
              </w:tc>
              <w:tc>
                <w:tcPr>
                  <w:tcW w:w="3530" w:type="dxa"/>
                  <w:vMerge w:val="restart"/>
                  <w:vAlign w:val="center"/>
                </w:tcPr>
                <w:p w:rsidR="00844539" w:rsidRDefault="00D53F5C">
                  <w:pPr>
                    <w:jc w:val="center"/>
                    <w:rPr>
                      <w:rFonts w:ascii="宋体" w:hAnsi="宋体" w:cs="宋体"/>
                      <w:bCs/>
                      <w:color w:val="000000"/>
                      <w:sz w:val="18"/>
                      <w:szCs w:val="18"/>
                    </w:rPr>
                  </w:pPr>
                  <w:r>
                    <w:rPr>
                      <w:rFonts w:ascii="宋体" w:hAnsi="宋体" w:cs="宋体" w:hint="eastAsia"/>
                      <w:bCs/>
                      <w:color w:val="000000"/>
                      <w:sz w:val="18"/>
                      <w:szCs w:val="18"/>
                    </w:rPr>
                    <w:t>GB8978-1996</w:t>
                  </w:r>
                  <w:r>
                    <w:rPr>
                      <w:rFonts w:ascii="宋体" w:hAnsi="宋体" w:cs="宋体" w:hint="eastAsia"/>
                      <w:bCs/>
                      <w:color w:val="000000"/>
                      <w:sz w:val="18"/>
                      <w:szCs w:val="18"/>
                    </w:rPr>
                    <w:t>《污水综合排放标准》表</w:t>
                  </w:r>
                  <w:r>
                    <w:rPr>
                      <w:rFonts w:ascii="宋体" w:hAnsi="宋体" w:cs="宋体" w:hint="eastAsia"/>
                      <w:bCs/>
                      <w:color w:val="000000"/>
                      <w:sz w:val="18"/>
                      <w:szCs w:val="18"/>
                    </w:rPr>
                    <w:t>4</w:t>
                  </w:r>
                  <w:r>
                    <w:rPr>
                      <w:rFonts w:ascii="宋体" w:hAnsi="宋体" w:cs="宋体" w:hint="eastAsia"/>
                      <w:bCs/>
                      <w:color w:val="000000"/>
                      <w:sz w:val="18"/>
                      <w:szCs w:val="18"/>
                    </w:rPr>
                    <w:t>三级标准</w:t>
                  </w:r>
                </w:p>
              </w:tc>
            </w:tr>
            <w:tr w:rsidR="00844539">
              <w:trPr>
                <w:cantSplit/>
                <w:trHeight w:val="20"/>
                <w:jc w:val="center"/>
              </w:trPr>
              <w:tc>
                <w:tcPr>
                  <w:tcW w:w="1553" w:type="dxa"/>
                  <w:vAlign w:val="center"/>
                </w:tcPr>
                <w:p w:rsidR="00844539" w:rsidRDefault="00D53F5C">
                  <w:pPr>
                    <w:adjustRightInd w:val="0"/>
                    <w:snapToGrid w:val="0"/>
                    <w:jc w:val="center"/>
                    <w:rPr>
                      <w:rFonts w:ascii="宋体" w:hAnsi="宋体" w:cs="宋体"/>
                      <w:color w:val="000000"/>
                      <w:sz w:val="18"/>
                      <w:szCs w:val="18"/>
                    </w:rPr>
                  </w:pPr>
                  <w:r>
                    <w:rPr>
                      <w:rFonts w:ascii="宋体" w:hAnsi="宋体" w:cs="宋体" w:hint="eastAsia"/>
                      <w:color w:val="000000"/>
                      <w:sz w:val="18"/>
                      <w:szCs w:val="18"/>
                    </w:rPr>
                    <w:t>悬浮物</w:t>
                  </w:r>
                </w:p>
              </w:tc>
              <w:tc>
                <w:tcPr>
                  <w:tcW w:w="1487" w:type="dxa"/>
                  <w:vAlign w:val="center"/>
                </w:tcPr>
                <w:p w:rsidR="00844539" w:rsidRDefault="00D53F5C">
                  <w:pPr>
                    <w:jc w:val="center"/>
                    <w:rPr>
                      <w:rFonts w:ascii="宋体" w:hAnsi="宋体" w:cs="宋体"/>
                      <w:color w:val="000000"/>
                      <w:sz w:val="18"/>
                      <w:szCs w:val="18"/>
                    </w:rPr>
                  </w:pPr>
                  <w:r>
                    <w:rPr>
                      <w:rFonts w:ascii="宋体" w:hAnsi="宋体" w:cs="宋体" w:hint="eastAsia"/>
                      <w:bCs/>
                      <w:color w:val="000000"/>
                      <w:sz w:val="18"/>
                      <w:szCs w:val="18"/>
                    </w:rPr>
                    <w:t>mg/L</w:t>
                  </w:r>
                </w:p>
              </w:tc>
              <w:tc>
                <w:tcPr>
                  <w:tcW w:w="1900" w:type="dxa"/>
                  <w:vAlign w:val="center"/>
                </w:tcPr>
                <w:p w:rsidR="00844539" w:rsidRDefault="00D53F5C">
                  <w:pPr>
                    <w:jc w:val="center"/>
                    <w:rPr>
                      <w:rFonts w:ascii="宋体" w:hAnsi="宋体" w:cs="宋体"/>
                      <w:color w:val="000000"/>
                      <w:sz w:val="18"/>
                      <w:szCs w:val="18"/>
                    </w:rPr>
                  </w:pPr>
                  <w:r>
                    <w:rPr>
                      <w:rFonts w:ascii="宋体" w:hAnsi="宋体" w:cs="宋体" w:hint="eastAsia"/>
                      <w:color w:val="000000"/>
                      <w:sz w:val="18"/>
                      <w:szCs w:val="18"/>
                    </w:rPr>
                    <w:t>400</w:t>
                  </w:r>
                </w:p>
              </w:tc>
              <w:tc>
                <w:tcPr>
                  <w:tcW w:w="3530" w:type="dxa"/>
                  <w:vMerge/>
                  <w:vAlign w:val="center"/>
                </w:tcPr>
                <w:p w:rsidR="00844539" w:rsidRDefault="00844539">
                  <w:pPr>
                    <w:jc w:val="center"/>
                    <w:rPr>
                      <w:rFonts w:ascii="宋体" w:hAnsi="宋体" w:cs="宋体"/>
                      <w:bCs/>
                      <w:color w:val="000000"/>
                      <w:sz w:val="18"/>
                      <w:szCs w:val="18"/>
                    </w:rPr>
                  </w:pPr>
                </w:p>
              </w:tc>
            </w:tr>
            <w:tr w:rsidR="00844539">
              <w:trPr>
                <w:cantSplit/>
                <w:trHeight w:val="20"/>
                <w:jc w:val="center"/>
              </w:trPr>
              <w:tc>
                <w:tcPr>
                  <w:tcW w:w="1553" w:type="dxa"/>
                  <w:vAlign w:val="center"/>
                </w:tcPr>
                <w:p w:rsidR="00844539" w:rsidRDefault="00D53F5C">
                  <w:pPr>
                    <w:adjustRightInd w:val="0"/>
                    <w:snapToGrid w:val="0"/>
                    <w:jc w:val="center"/>
                    <w:rPr>
                      <w:rFonts w:ascii="宋体" w:hAnsi="宋体" w:cs="宋体"/>
                      <w:color w:val="000000"/>
                      <w:sz w:val="18"/>
                      <w:szCs w:val="18"/>
                    </w:rPr>
                  </w:pPr>
                  <w:r>
                    <w:rPr>
                      <w:rFonts w:ascii="宋体" w:hAnsi="宋体" w:cs="宋体" w:hint="eastAsia"/>
                      <w:color w:val="000000"/>
                      <w:sz w:val="18"/>
                      <w:szCs w:val="18"/>
                    </w:rPr>
                    <w:t>化学需氧量</w:t>
                  </w:r>
                </w:p>
              </w:tc>
              <w:tc>
                <w:tcPr>
                  <w:tcW w:w="1487" w:type="dxa"/>
                  <w:vAlign w:val="center"/>
                </w:tcPr>
                <w:p w:rsidR="00844539" w:rsidRDefault="00D53F5C">
                  <w:pPr>
                    <w:jc w:val="center"/>
                    <w:rPr>
                      <w:rFonts w:ascii="宋体" w:hAnsi="宋体" w:cs="宋体"/>
                      <w:color w:val="000000"/>
                      <w:sz w:val="18"/>
                      <w:szCs w:val="18"/>
                    </w:rPr>
                  </w:pPr>
                  <w:r>
                    <w:rPr>
                      <w:rFonts w:ascii="宋体" w:hAnsi="宋体" w:cs="宋体" w:hint="eastAsia"/>
                      <w:bCs/>
                      <w:color w:val="000000"/>
                      <w:sz w:val="18"/>
                      <w:szCs w:val="18"/>
                    </w:rPr>
                    <w:t>mg/L</w:t>
                  </w:r>
                </w:p>
              </w:tc>
              <w:tc>
                <w:tcPr>
                  <w:tcW w:w="1900" w:type="dxa"/>
                  <w:vAlign w:val="center"/>
                </w:tcPr>
                <w:p w:rsidR="00844539" w:rsidRDefault="00D53F5C">
                  <w:pPr>
                    <w:jc w:val="center"/>
                    <w:rPr>
                      <w:rFonts w:ascii="宋体" w:hAnsi="宋体" w:cs="宋体"/>
                      <w:color w:val="000000"/>
                      <w:sz w:val="18"/>
                      <w:szCs w:val="18"/>
                    </w:rPr>
                  </w:pPr>
                  <w:r>
                    <w:rPr>
                      <w:rFonts w:ascii="宋体" w:hAnsi="宋体" w:cs="宋体" w:hint="eastAsia"/>
                      <w:color w:val="000000"/>
                      <w:sz w:val="18"/>
                      <w:szCs w:val="18"/>
                    </w:rPr>
                    <w:t>500</w:t>
                  </w:r>
                </w:p>
              </w:tc>
              <w:tc>
                <w:tcPr>
                  <w:tcW w:w="3530" w:type="dxa"/>
                  <w:vMerge/>
                  <w:vAlign w:val="center"/>
                </w:tcPr>
                <w:p w:rsidR="00844539" w:rsidRDefault="00844539">
                  <w:pPr>
                    <w:jc w:val="center"/>
                    <w:rPr>
                      <w:rFonts w:ascii="宋体" w:hAnsi="宋体" w:cs="宋体"/>
                      <w:bCs/>
                      <w:color w:val="000000"/>
                      <w:sz w:val="18"/>
                      <w:szCs w:val="18"/>
                    </w:rPr>
                  </w:pPr>
                </w:p>
              </w:tc>
            </w:tr>
            <w:tr w:rsidR="00844539">
              <w:trPr>
                <w:cantSplit/>
                <w:trHeight w:hRule="exact" w:val="445"/>
                <w:jc w:val="center"/>
              </w:trPr>
              <w:tc>
                <w:tcPr>
                  <w:tcW w:w="1553" w:type="dxa"/>
                  <w:vAlign w:val="center"/>
                </w:tcPr>
                <w:p w:rsidR="00844539" w:rsidRDefault="00D53F5C">
                  <w:pPr>
                    <w:adjustRightInd w:val="0"/>
                    <w:snapToGrid w:val="0"/>
                    <w:jc w:val="center"/>
                    <w:rPr>
                      <w:rFonts w:ascii="宋体" w:hAnsi="宋体" w:cs="宋体"/>
                      <w:color w:val="000000"/>
                      <w:sz w:val="18"/>
                      <w:szCs w:val="18"/>
                    </w:rPr>
                  </w:pPr>
                  <w:r>
                    <w:rPr>
                      <w:rFonts w:ascii="宋体" w:hAnsi="宋体" w:cs="宋体" w:hint="eastAsia"/>
                      <w:color w:val="000000"/>
                      <w:sz w:val="18"/>
                      <w:szCs w:val="18"/>
                    </w:rPr>
                    <w:t>氨氮</w:t>
                  </w:r>
                </w:p>
              </w:tc>
              <w:tc>
                <w:tcPr>
                  <w:tcW w:w="1487" w:type="dxa"/>
                  <w:vAlign w:val="center"/>
                </w:tcPr>
                <w:p w:rsidR="00844539" w:rsidRDefault="00D53F5C">
                  <w:pPr>
                    <w:jc w:val="center"/>
                    <w:rPr>
                      <w:rFonts w:ascii="宋体" w:hAnsi="宋体" w:cs="宋体"/>
                      <w:color w:val="000000"/>
                      <w:sz w:val="18"/>
                      <w:szCs w:val="18"/>
                    </w:rPr>
                  </w:pPr>
                  <w:r>
                    <w:rPr>
                      <w:rFonts w:ascii="宋体" w:hAnsi="宋体" w:cs="宋体" w:hint="eastAsia"/>
                      <w:bCs/>
                      <w:color w:val="000000"/>
                      <w:sz w:val="18"/>
                      <w:szCs w:val="18"/>
                    </w:rPr>
                    <w:t>mg/L</w:t>
                  </w:r>
                </w:p>
              </w:tc>
              <w:tc>
                <w:tcPr>
                  <w:tcW w:w="1900" w:type="dxa"/>
                  <w:vAlign w:val="center"/>
                </w:tcPr>
                <w:p w:rsidR="00844539" w:rsidRDefault="00D53F5C">
                  <w:pPr>
                    <w:jc w:val="center"/>
                    <w:rPr>
                      <w:rFonts w:ascii="宋体" w:hAnsi="宋体" w:cs="宋体"/>
                      <w:color w:val="000000"/>
                      <w:sz w:val="18"/>
                      <w:szCs w:val="18"/>
                    </w:rPr>
                  </w:pPr>
                  <w:r>
                    <w:rPr>
                      <w:rFonts w:ascii="宋体" w:hAnsi="宋体" w:cs="宋体" w:hint="eastAsia"/>
                      <w:color w:val="000000"/>
                      <w:sz w:val="18"/>
                      <w:szCs w:val="18"/>
                    </w:rPr>
                    <w:t>35</w:t>
                  </w:r>
                </w:p>
              </w:tc>
              <w:tc>
                <w:tcPr>
                  <w:tcW w:w="3530" w:type="dxa"/>
                  <w:vMerge w:val="restart"/>
                  <w:vAlign w:val="center"/>
                </w:tcPr>
                <w:p w:rsidR="00844539" w:rsidRDefault="00D53F5C">
                  <w:pPr>
                    <w:jc w:val="center"/>
                    <w:rPr>
                      <w:rFonts w:ascii="宋体" w:hAnsi="宋体" w:cs="宋体"/>
                      <w:bCs/>
                      <w:color w:val="000000"/>
                      <w:sz w:val="18"/>
                      <w:szCs w:val="18"/>
                    </w:rPr>
                  </w:pPr>
                  <w:r>
                    <w:rPr>
                      <w:rFonts w:ascii="宋体" w:hAnsi="宋体" w:cs="宋体" w:hint="eastAsia"/>
                      <w:bCs/>
                      <w:color w:val="000000"/>
                      <w:sz w:val="18"/>
                      <w:szCs w:val="18"/>
                    </w:rPr>
                    <w:t>DB33/887-2013</w:t>
                  </w:r>
                  <w:r>
                    <w:rPr>
                      <w:rFonts w:ascii="宋体" w:hAnsi="宋体" w:cs="宋体" w:hint="eastAsia"/>
                      <w:bCs/>
                      <w:color w:val="000000"/>
                      <w:sz w:val="18"/>
                      <w:szCs w:val="18"/>
                    </w:rPr>
                    <w:t>《工业企业废水氮、磷污染物间接排放限值》表</w:t>
                  </w:r>
                  <w:r>
                    <w:rPr>
                      <w:rFonts w:ascii="宋体" w:hAnsi="宋体" w:cs="宋体" w:hint="eastAsia"/>
                      <w:bCs/>
                      <w:color w:val="000000"/>
                      <w:sz w:val="18"/>
                      <w:szCs w:val="18"/>
                    </w:rPr>
                    <w:t>1</w:t>
                  </w:r>
                  <w:r>
                    <w:rPr>
                      <w:rFonts w:ascii="宋体" w:hAnsi="宋体" w:cs="宋体" w:hint="eastAsia"/>
                      <w:bCs/>
                      <w:color w:val="000000"/>
                      <w:sz w:val="18"/>
                      <w:szCs w:val="18"/>
                    </w:rPr>
                    <w:t>中的其他企业间接排放限值</w:t>
                  </w:r>
                </w:p>
              </w:tc>
            </w:tr>
            <w:tr w:rsidR="00844539">
              <w:trPr>
                <w:cantSplit/>
                <w:trHeight w:hRule="exact" w:val="442"/>
                <w:jc w:val="center"/>
              </w:trPr>
              <w:tc>
                <w:tcPr>
                  <w:tcW w:w="1553" w:type="dxa"/>
                  <w:vAlign w:val="center"/>
                </w:tcPr>
                <w:p w:rsidR="00844539" w:rsidRDefault="00D53F5C">
                  <w:pPr>
                    <w:adjustRightInd w:val="0"/>
                    <w:snapToGrid w:val="0"/>
                    <w:jc w:val="center"/>
                    <w:rPr>
                      <w:rFonts w:ascii="宋体" w:hAnsi="宋体" w:cs="宋体"/>
                      <w:color w:val="000000"/>
                      <w:sz w:val="18"/>
                      <w:szCs w:val="18"/>
                    </w:rPr>
                  </w:pPr>
                  <w:r>
                    <w:rPr>
                      <w:rFonts w:ascii="宋体" w:hAnsi="宋体" w:cs="宋体" w:hint="eastAsia"/>
                      <w:color w:val="000000"/>
                      <w:sz w:val="18"/>
                      <w:szCs w:val="18"/>
                    </w:rPr>
                    <w:t>总磷</w:t>
                  </w:r>
                </w:p>
              </w:tc>
              <w:tc>
                <w:tcPr>
                  <w:tcW w:w="1487" w:type="dxa"/>
                  <w:vAlign w:val="center"/>
                </w:tcPr>
                <w:p w:rsidR="00844539" w:rsidRDefault="00D53F5C">
                  <w:pPr>
                    <w:jc w:val="center"/>
                    <w:rPr>
                      <w:rFonts w:ascii="宋体" w:hAnsi="宋体" w:cs="宋体"/>
                      <w:color w:val="000000"/>
                      <w:sz w:val="18"/>
                      <w:szCs w:val="18"/>
                    </w:rPr>
                  </w:pPr>
                  <w:r>
                    <w:rPr>
                      <w:rFonts w:ascii="宋体" w:hAnsi="宋体" w:cs="宋体" w:hint="eastAsia"/>
                      <w:bCs/>
                      <w:color w:val="000000"/>
                      <w:sz w:val="18"/>
                      <w:szCs w:val="18"/>
                    </w:rPr>
                    <w:t>mg/L</w:t>
                  </w:r>
                </w:p>
              </w:tc>
              <w:tc>
                <w:tcPr>
                  <w:tcW w:w="1900" w:type="dxa"/>
                  <w:vAlign w:val="center"/>
                </w:tcPr>
                <w:p w:rsidR="00844539" w:rsidRDefault="00D53F5C">
                  <w:pPr>
                    <w:jc w:val="center"/>
                    <w:rPr>
                      <w:rFonts w:ascii="宋体" w:hAnsi="宋体" w:cs="宋体"/>
                      <w:color w:val="000000"/>
                      <w:sz w:val="18"/>
                      <w:szCs w:val="18"/>
                    </w:rPr>
                  </w:pPr>
                  <w:r>
                    <w:rPr>
                      <w:rFonts w:ascii="宋体" w:hAnsi="宋体" w:cs="宋体" w:hint="eastAsia"/>
                      <w:color w:val="000000"/>
                      <w:sz w:val="18"/>
                      <w:szCs w:val="18"/>
                    </w:rPr>
                    <w:t>8</w:t>
                  </w:r>
                </w:p>
              </w:tc>
              <w:tc>
                <w:tcPr>
                  <w:tcW w:w="3530" w:type="dxa"/>
                  <w:vMerge/>
                  <w:vAlign w:val="center"/>
                </w:tcPr>
                <w:p w:rsidR="00844539" w:rsidRDefault="00844539">
                  <w:pPr>
                    <w:jc w:val="center"/>
                    <w:rPr>
                      <w:rFonts w:ascii="宋体" w:hAnsi="宋体" w:cs="宋体"/>
                      <w:bCs/>
                      <w:color w:val="000000"/>
                      <w:sz w:val="18"/>
                      <w:szCs w:val="18"/>
                    </w:rPr>
                  </w:pPr>
                </w:p>
              </w:tc>
            </w:tr>
            <w:tr w:rsidR="00844539">
              <w:trPr>
                <w:cantSplit/>
                <w:trHeight w:hRule="exact" w:val="557"/>
                <w:jc w:val="center"/>
              </w:trPr>
              <w:tc>
                <w:tcPr>
                  <w:tcW w:w="1553" w:type="dxa"/>
                  <w:vAlign w:val="center"/>
                </w:tcPr>
                <w:p w:rsidR="00844539" w:rsidRDefault="00D53F5C">
                  <w:pPr>
                    <w:adjustRightInd w:val="0"/>
                    <w:snapToGrid w:val="0"/>
                    <w:jc w:val="center"/>
                    <w:rPr>
                      <w:rFonts w:ascii="宋体" w:hAnsi="宋体" w:cs="宋体"/>
                      <w:color w:val="000000"/>
                      <w:sz w:val="18"/>
                      <w:szCs w:val="18"/>
                    </w:rPr>
                  </w:pPr>
                  <w:r>
                    <w:rPr>
                      <w:rFonts w:ascii="宋体" w:hAnsi="宋体" w:cs="宋体" w:hint="eastAsia"/>
                      <w:color w:val="000000"/>
                      <w:sz w:val="18"/>
                      <w:szCs w:val="18"/>
                    </w:rPr>
                    <w:t>总氮</w:t>
                  </w:r>
                </w:p>
              </w:tc>
              <w:tc>
                <w:tcPr>
                  <w:tcW w:w="1487" w:type="dxa"/>
                  <w:vAlign w:val="center"/>
                </w:tcPr>
                <w:p w:rsidR="00844539" w:rsidRDefault="00D53F5C">
                  <w:pPr>
                    <w:jc w:val="center"/>
                    <w:rPr>
                      <w:rFonts w:ascii="宋体" w:hAnsi="宋体" w:cs="宋体"/>
                      <w:bCs/>
                      <w:color w:val="000000"/>
                      <w:sz w:val="18"/>
                      <w:szCs w:val="18"/>
                    </w:rPr>
                  </w:pPr>
                  <w:r>
                    <w:rPr>
                      <w:rFonts w:ascii="宋体" w:hAnsi="宋体" w:cs="宋体" w:hint="eastAsia"/>
                      <w:bCs/>
                      <w:color w:val="000000"/>
                      <w:sz w:val="18"/>
                      <w:szCs w:val="18"/>
                    </w:rPr>
                    <w:t>mg/L</w:t>
                  </w:r>
                </w:p>
              </w:tc>
              <w:tc>
                <w:tcPr>
                  <w:tcW w:w="1900" w:type="dxa"/>
                  <w:vAlign w:val="center"/>
                </w:tcPr>
                <w:p w:rsidR="00844539" w:rsidRDefault="00D53F5C">
                  <w:pPr>
                    <w:jc w:val="center"/>
                    <w:rPr>
                      <w:rFonts w:ascii="宋体" w:hAnsi="宋体" w:cs="宋体"/>
                      <w:color w:val="000000"/>
                      <w:sz w:val="18"/>
                      <w:szCs w:val="18"/>
                    </w:rPr>
                  </w:pPr>
                  <w:r>
                    <w:rPr>
                      <w:rFonts w:ascii="宋体" w:hAnsi="宋体" w:cs="宋体" w:hint="eastAsia"/>
                      <w:color w:val="000000"/>
                      <w:sz w:val="18"/>
                      <w:szCs w:val="18"/>
                    </w:rPr>
                    <w:t>70</w:t>
                  </w:r>
                </w:p>
              </w:tc>
              <w:tc>
                <w:tcPr>
                  <w:tcW w:w="3530" w:type="dxa"/>
                  <w:vAlign w:val="center"/>
                </w:tcPr>
                <w:p w:rsidR="00844539" w:rsidRDefault="00D53F5C">
                  <w:pPr>
                    <w:jc w:val="center"/>
                    <w:rPr>
                      <w:rFonts w:ascii="宋体" w:hAnsi="宋体" w:cs="宋体"/>
                      <w:bCs/>
                      <w:color w:val="000000"/>
                      <w:sz w:val="18"/>
                      <w:szCs w:val="18"/>
                    </w:rPr>
                  </w:pPr>
                  <w:r>
                    <w:rPr>
                      <w:rFonts w:ascii="宋体" w:hAnsi="宋体" w:cs="宋体" w:hint="eastAsia"/>
                      <w:bCs/>
                      <w:color w:val="000000"/>
                      <w:sz w:val="18"/>
                      <w:szCs w:val="18"/>
                    </w:rPr>
                    <w:t>GB/T 31962-2015</w:t>
                  </w:r>
                  <w:r>
                    <w:rPr>
                      <w:rFonts w:ascii="宋体" w:hAnsi="宋体" w:cs="宋体" w:hint="eastAsia"/>
                      <w:bCs/>
                      <w:color w:val="000000"/>
                      <w:sz w:val="18"/>
                      <w:szCs w:val="18"/>
                    </w:rPr>
                    <w:t>《污水排入城镇下水道水质标准》中</w:t>
                  </w:r>
                  <w:r>
                    <w:rPr>
                      <w:rFonts w:ascii="宋体" w:hAnsi="宋体" w:cs="宋体" w:hint="eastAsia"/>
                      <w:bCs/>
                      <w:color w:val="000000"/>
                      <w:sz w:val="18"/>
                      <w:szCs w:val="18"/>
                    </w:rPr>
                    <w:t>B</w:t>
                  </w:r>
                  <w:r>
                    <w:rPr>
                      <w:rFonts w:ascii="宋体" w:hAnsi="宋体" w:cs="宋体" w:hint="eastAsia"/>
                      <w:bCs/>
                      <w:color w:val="000000"/>
                      <w:sz w:val="18"/>
                      <w:szCs w:val="18"/>
                    </w:rPr>
                    <w:t>等级要求。</w:t>
                  </w:r>
                </w:p>
              </w:tc>
            </w:tr>
          </w:tbl>
          <w:p w:rsidR="00844539" w:rsidRDefault="00D53F5C">
            <w:pPr>
              <w:pStyle w:val="2"/>
              <w:spacing w:before="100" w:beforeAutospacing="1" w:after="0" w:line="360" w:lineRule="auto"/>
              <w:outlineLvl w:val="1"/>
              <w:rPr>
                <w:rFonts w:ascii="宋体" w:hAnsi="宋体" w:cs="宋体"/>
                <w:color w:val="000000"/>
                <w:sz w:val="24"/>
                <w:szCs w:val="24"/>
              </w:rPr>
            </w:pPr>
            <w:r>
              <w:rPr>
                <w:rFonts w:ascii="宋体" w:hAnsi="宋体" w:cs="宋体" w:hint="eastAsia"/>
                <w:color w:val="000000"/>
                <w:sz w:val="24"/>
                <w:szCs w:val="24"/>
              </w:rPr>
              <w:t>二、</w:t>
            </w:r>
            <w:r>
              <w:rPr>
                <w:rFonts w:ascii="宋体" w:hAnsi="宋体" w:cs="宋体" w:hint="eastAsia"/>
                <w:color w:val="000000"/>
                <w:sz w:val="24"/>
                <w:szCs w:val="24"/>
              </w:rPr>
              <w:t xml:space="preserve"> </w:t>
            </w:r>
            <w:r>
              <w:rPr>
                <w:rFonts w:ascii="宋体" w:hAnsi="宋体" w:cs="宋体" w:hint="eastAsia"/>
                <w:color w:val="000000"/>
                <w:sz w:val="24"/>
                <w:szCs w:val="24"/>
              </w:rPr>
              <w:t>废气执行标准</w:t>
            </w:r>
          </w:p>
          <w:p w:rsidR="00844539" w:rsidRDefault="00D53F5C">
            <w:pPr>
              <w:spacing w:line="360" w:lineRule="auto"/>
              <w:ind w:firstLine="480"/>
              <w:rPr>
                <w:rFonts w:ascii="宋体" w:hAnsi="宋体" w:cs="宋体"/>
                <w:color w:val="000000"/>
                <w:sz w:val="24"/>
              </w:rPr>
            </w:pPr>
            <w:r>
              <w:rPr>
                <w:rFonts w:ascii="宋体" w:hAnsi="宋体" w:cs="宋体" w:hint="eastAsia"/>
                <w:color w:val="000000"/>
                <w:sz w:val="24"/>
              </w:rPr>
              <w:t>本项目无生产性废气。</w:t>
            </w:r>
          </w:p>
          <w:p w:rsidR="00844539" w:rsidRDefault="00D53F5C">
            <w:pPr>
              <w:spacing w:line="360" w:lineRule="auto"/>
              <w:rPr>
                <w:rFonts w:ascii="宋体" w:hAnsi="宋体" w:cs="宋体"/>
                <w:b/>
                <w:color w:val="000000"/>
                <w:sz w:val="24"/>
              </w:rPr>
            </w:pPr>
            <w:r>
              <w:rPr>
                <w:rFonts w:ascii="宋体" w:hAnsi="宋体" w:cs="宋体" w:hint="eastAsia"/>
                <w:b/>
                <w:color w:val="000000"/>
                <w:sz w:val="24"/>
              </w:rPr>
              <w:t>三、</w:t>
            </w:r>
            <w:r>
              <w:rPr>
                <w:rFonts w:ascii="宋体" w:hAnsi="宋体" w:cs="宋体" w:hint="eastAsia"/>
                <w:b/>
                <w:color w:val="000000"/>
                <w:sz w:val="24"/>
              </w:rPr>
              <w:t xml:space="preserve"> </w:t>
            </w:r>
            <w:r>
              <w:rPr>
                <w:rFonts w:ascii="宋体" w:hAnsi="宋体" w:cs="宋体" w:hint="eastAsia"/>
                <w:b/>
                <w:color w:val="000000"/>
                <w:sz w:val="24"/>
              </w:rPr>
              <w:t>噪声执行标准</w:t>
            </w:r>
          </w:p>
          <w:p w:rsidR="00844539" w:rsidRDefault="00D53F5C">
            <w:pPr>
              <w:spacing w:line="360" w:lineRule="auto"/>
              <w:ind w:firstLineChars="200" w:firstLine="480"/>
              <w:rPr>
                <w:rFonts w:ascii="宋体" w:hAnsi="宋体" w:cs="宋体"/>
                <w:b/>
                <w:bCs/>
                <w:color w:val="000000"/>
                <w:szCs w:val="21"/>
              </w:rPr>
            </w:pPr>
            <w:r>
              <w:rPr>
                <w:rFonts w:ascii="宋体" w:hAnsi="宋体" w:cs="宋体" w:hint="eastAsia"/>
                <w:bCs/>
                <w:color w:val="000000"/>
                <w:sz w:val="24"/>
              </w:rPr>
              <w:t>本项目厂界噪声执行</w:t>
            </w:r>
            <w:r>
              <w:rPr>
                <w:rFonts w:hAnsi="宋体" w:hint="eastAsia"/>
                <w:sz w:val="24"/>
              </w:rPr>
              <w:t>《社会生活环境噪声排放标准》（</w:t>
            </w:r>
            <w:r>
              <w:rPr>
                <w:rFonts w:hAnsi="宋体" w:hint="eastAsia"/>
                <w:sz w:val="24"/>
              </w:rPr>
              <w:t>GB22337-2008</w:t>
            </w:r>
            <w:r>
              <w:rPr>
                <w:rFonts w:hAnsi="宋体" w:hint="eastAsia"/>
                <w:sz w:val="24"/>
              </w:rPr>
              <w:t>）</w:t>
            </w:r>
            <w:r>
              <w:rPr>
                <w:rFonts w:ascii="宋体" w:hAnsi="宋体" w:cs="宋体" w:hint="eastAsia"/>
                <w:bCs/>
                <w:color w:val="000000"/>
                <w:sz w:val="24"/>
              </w:rPr>
              <w:t>厂界噪声执行标准，见表</w:t>
            </w:r>
            <w:r>
              <w:rPr>
                <w:rFonts w:ascii="宋体" w:hAnsi="宋体" w:cs="宋体" w:hint="eastAsia"/>
                <w:bCs/>
                <w:color w:val="000000"/>
                <w:sz w:val="24"/>
              </w:rPr>
              <w:t>4-2</w:t>
            </w:r>
            <w:r>
              <w:rPr>
                <w:rFonts w:ascii="宋体" w:hAnsi="宋体" w:cs="宋体" w:hint="eastAsia"/>
                <w:bCs/>
                <w:color w:val="000000"/>
                <w:sz w:val="24"/>
              </w:rPr>
              <w:t>。</w:t>
            </w:r>
          </w:p>
          <w:p w:rsidR="00844539" w:rsidRDefault="00D53F5C">
            <w:pPr>
              <w:jc w:val="center"/>
              <w:rPr>
                <w:rFonts w:ascii="宋体" w:hAnsi="宋体" w:cs="宋体"/>
                <w:b/>
                <w:bCs/>
                <w:color w:val="000000"/>
                <w:szCs w:val="21"/>
              </w:rPr>
            </w:pPr>
            <w:r>
              <w:rPr>
                <w:rFonts w:ascii="宋体" w:hAnsi="宋体" w:cs="宋体" w:hint="eastAsia"/>
                <w:b/>
                <w:bCs/>
                <w:color w:val="000000"/>
                <w:szCs w:val="21"/>
              </w:rPr>
              <w:t>表</w:t>
            </w:r>
            <w:r>
              <w:rPr>
                <w:rFonts w:ascii="宋体" w:hAnsi="宋体" w:cs="宋体" w:hint="eastAsia"/>
                <w:b/>
                <w:bCs/>
                <w:color w:val="000000"/>
                <w:szCs w:val="21"/>
              </w:rPr>
              <w:t>4-2</w:t>
            </w:r>
            <w:r>
              <w:rPr>
                <w:rFonts w:ascii="宋体" w:hAnsi="宋体" w:cs="宋体" w:hint="eastAsia"/>
                <w:b/>
                <w:bCs/>
                <w:color w:val="000000"/>
                <w:szCs w:val="21"/>
              </w:rPr>
              <w:t>厂界噪声执行标准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3"/>
              <w:gridCol w:w="1236"/>
              <w:gridCol w:w="704"/>
              <w:gridCol w:w="2360"/>
              <w:gridCol w:w="2521"/>
            </w:tblGrid>
            <w:tr w:rsidR="00844539">
              <w:trPr>
                <w:trHeight w:val="20"/>
              </w:trPr>
              <w:tc>
                <w:tcPr>
                  <w:tcW w:w="1747" w:type="dxa"/>
                  <w:vAlign w:val="center"/>
                </w:tcPr>
                <w:p w:rsidR="00844539" w:rsidRDefault="00D53F5C">
                  <w:pPr>
                    <w:jc w:val="center"/>
                    <w:rPr>
                      <w:rFonts w:ascii="宋体" w:hAnsi="宋体" w:cs="宋体"/>
                      <w:color w:val="000000"/>
                      <w:sz w:val="18"/>
                      <w:szCs w:val="18"/>
                    </w:rPr>
                  </w:pPr>
                  <w:r>
                    <w:rPr>
                      <w:rFonts w:ascii="宋体" w:hAnsi="宋体" w:cs="宋体" w:hint="eastAsia"/>
                      <w:color w:val="000000"/>
                      <w:sz w:val="18"/>
                      <w:szCs w:val="18"/>
                    </w:rPr>
                    <w:t>监测对象</w:t>
                  </w:r>
                </w:p>
              </w:tc>
              <w:tc>
                <w:tcPr>
                  <w:tcW w:w="1260" w:type="dxa"/>
                  <w:vAlign w:val="center"/>
                </w:tcPr>
                <w:p w:rsidR="00844539" w:rsidRDefault="00D53F5C">
                  <w:pPr>
                    <w:jc w:val="center"/>
                    <w:rPr>
                      <w:rFonts w:ascii="宋体" w:hAnsi="宋体" w:cs="宋体"/>
                      <w:color w:val="000000"/>
                      <w:sz w:val="18"/>
                      <w:szCs w:val="18"/>
                    </w:rPr>
                  </w:pPr>
                  <w:r>
                    <w:rPr>
                      <w:rFonts w:ascii="宋体" w:hAnsi="宋体" w:cs="宋体" w:hint="eastAsia"/>
                      <w:color w:val="000000"/>
                      <w:sz w:val="18"/>
                      <w:szCs w:val="18"/>
                    </w:rPr>
                    <w:t>项目</w:t>
                  </w:r>
                </w:p>
              </w:tc>
              <w:tc>
                <w:tcPr>
                  <w:tcW w:w="705" w:type="dxa"/>
                  <w:vAlign w:val="center"/>
                </w:tcPr>
                <w:p w:rsidR="00844539" w:rsidRDefault="00D53F5C">
                  <w:pPr>
                    <w:jc w:val="center"/>
                    <w:rPr>
                      <w:rFonts w:ascii="宋体" w:hAnsi="宋体" w:cs="宋体"/>
                      <w:color w:val="000000"/>
                      <w:sz w:val="18"/>
                      <w:szCs w:val="18"/>
                    </w:rPr>
                  </w:pPr>
                  <w:r>
                    <w:rPr>
                      <w:rFonts w:ascii="宋体" w:hAnsi="宋体" w:cs="宋体" w:hint="eastAsia"/>
                      <w:color w:val="000000"/>
                      <w:sz w:val="18"/>
                      <w:szCs w:val="18"/>
                    </w:rPr>
                    <w:t>单位</w:t>
                  </w:r>
                </w:p>
              </w:tc>
              <w:tc>
                <w:tcPr>
                  <w:tcW w:w="2411" w:type="dxa"/>
                  <w:vAlign w:val="center"/>
                </w:tcPr>
                <w:p w:rsidR="00844539" w:rsidRDefault="00D53F5C">
                  <w:pPr>
                    <w:jc w:val="center"/>
                    <w:rPr>
                      <w:rFonts w:ascii="宋体" w:hAnsi="宋体" w:cs="宋体"/>
                      <w:color w:val="000000"/>
                      <w:sz w:val="18"/>
                      <w:szCs w:val="18"/>
                    </w:rPr>
                  </w:pPr>
                  <w:r>
                    <w:rPr>
                      <w:rFonts w:ascii="宋体" w:hAnsi="宋体" w:cs="宋体" w:hint="eastAsia"/>
                      <w:color w:val="000000"/>
                      <w:sz w:val="18"/>
                      <w:szCs w:val="18"/>
                    </w:rPr>
                    <w:t>限值</w:t>
                  </w:r>
                </w:p>
              </w:tc>
              <w:tc>
                <w:tcPr>
                  <w:tcW w:w="2556" w:type="dxa"/>
                  <w:vAlign w:val="center"/>
                </w:tcPr>
                <w:p w:rsidR="00844539" w:rsidRDefault="00D53F5C">
                  <w:pPr>
                    <w:jc w:val="center"/>
                    <w:rPr>
                      <w:rFonts w:ascii="宋体" w:hAnsi="宋体" w:cs="宋体"/>
                      <w:color w:val="000000"/>
                      <w:sz w:val="18"/>
                      <w:szCs w:val="18"/>
                    </w:rPr>
                  </w:pPr>
                  <w:r>
                    <w:rPr>
                      <w:rFonts w:ascii="宋体" w:hAnsi="宋体" w:cs="宋体" w:hint="eastAsia"/>
                      <w:color w:val="000000"/>
                      <w:sz w:val="18"/>
                      <w:szCs w:val="18"/>
                    </w:rPr>
                    <w:t>引用标准</w:t>
                  </w:r>
                </w:p>
              </w:tc>
            </w:tr>
            <w:tr w:rsidR="00844539">
              <w:trPr>
                <w:trHeight w:val="233"/>
              </w:trPr>
              <w:tc>
                <w:tcPr>
                  <w:tcW w:w="1747" w:type="dxa"/>
                  <w:vAlign w:val="center"/>
                </w:tcPr>
                <w:p w:rsidR="00844539" w:rsidRDefault="00D53F5C">
                  <w:pPr>
                    <w:jc w:val="center"/>
                    <w:rPr>
                      <w:rFonts w:ascii="宋体" w:hAnsi="宋体" w:cs="宋体"/>
                      <w:sz w:val="18"/>
                      <w:szCs w:val="18"/>
                    </w:rPr>
                  </w:pPr>
                  <w:r>
                    <w:rPr>
                      <w:rFonts w:ascii="宋体" w:hAnsi="宋体" w:cs="宋体" w:hint="eastAsia"/>
                      <w:sz w:val="18"/>
                      <w:szCs w:val="18"/>
                    </w:rPr>
                    <w:t>东、南、西、北厂界</w:t>
                  </w:r>
                </w:p>
              </w:tc>
              <w:tc>
                <w:tcPr>
                  <w:tcW w:w="1260" w:type="dxa"/>
                  <w:vAlign w:val="center"/>
                </w:tcPr>
                <w:p w:rsidR="00844539" w:rsidRDefault="00D53F5C">
                  <w:pPr>
                    <w:jc w:val="center"/>
                    <w:rPr>
                      <w:rFonts w:ascii="宋体" w:hAnsi="宋体" w:cs="宋体"/>
                      <w:sz w:val="18"/>
                      <w:szCs w:val="18"/>
                    </w:rPr>
                  </w:pPr>
                  <w:r>
                    <w:rPr>
                      <w:rFonts w:ascii="宋体" w:hAnsi="宋体" w:cs="宋体" w:hint="eastAsia"/>
                      <w:sz w:val="18"/>
                      <w:szCs w:val="18"/>
                    </w:rPr>
                    <w:t>等效</w:t>
                  </w:r>
                  <w:r>
                    <w:rPr>
                      <w:rFonts w:ascii="宋体" w:hAnsi="宋体" w:cs="宋体" w:hint="eastAsia"/>
                      <w:sz w:val="18"/>
                      <w:szCs w:val="18"/>
                    </w:rPr>
                    <w:t>A</w:t>
                  </w:r>
                  <w:r>
                    <w:rPr>
                      <w:rFonts w:ascii="宋体" w:hAnsi="宋体" w:cs="宋体" w:hint="eastAsia"/>
                      <w:sz w:val="18"/>
                      <w:szCs w:val="18"/>
                    </w:rPr>
                    <w:t>声级</w:t>
                  </w:r>
                </w:p>
              </w:tc>
              <w:tc>
                <w:tcPr>
                  <w:tcW w:w="705" w:type="dxa"/>
                  <w:vAlign w:val="center"/>
                </w:tcPr>
                <w:p w:rsidR="00844539" w:rsidRDefault="00D53F5C">
                  <w:pPr>
                    <w:jc w:val="center"/>
                    <w:rPr>
                      <w:rFonts w:ascii="宋体" w:hAnsi="宋体" w:cs="宋体"/>
                      <w:sz w:val="18"/>
                      <w:szCs w:val="18"/>
                    </w:rPr>
                  </w:pPr>
                  <w:r>
                    <w:rPr>
                      <w:rFonts w:ascii="宋体" w:hAnsi="宋体" w:cs="宋体" w:hint="eastAsia"/>
                      <w:sz w:val="18"/>
                      <w:szCs w:val="18"/>
                    </w:rPr>
                    <w:t>dB(A)</w:t>
                  </w:r>
                </w:p>
              </w:tc>
              <w:tc>
                <w:tcPr>
                  <w:tcW w:w="2411" w:type="dxa"/>
                  <w:vAlign w:val="center"/>
                </w:tcPr>
                <w:p w:rsidR="00844539" w:rsidRDefault="00D53F5C">
                  <w:pPr>
                    <w:jc w:val="center"/>
                    <w:rPr>
                      <w:rFonts w:ascii="宋体" w:hAnsi="宋体" w:cs="宋体"/>
                      <w:sz w:val="18"/>
                      <w:szCs w:val="18"/>
                    </w:rPr>
                  </w:pPr>
                  <w:r>
                    <w:rPr>
                      <w:rFonts w:ascii="宋体" w:hAnsi="宋体" w:cs="宋体" w:hint="eastAsia"/>
                      <w:sz w:val="18"/>
                      <w:szCs w:val="18"/>
                    </w:rPr>
                    <w:t>65</w:t>
                  </w:r>
                  <w:r>
                    <w:rPr>
                      <w:rFonts w:ascii="宋体" w:hAnsi="宋体" w:cs="宋体" w:hint="eastAsia"/>
                      <w:sz w:val="18"/>
                      <w:szCs w:val="18"/>
                    </w:rPr>
                    <w:t>（昼间）</w:t>
                  </w:r>
                </w:p>
              </w:tc>
              <w:tc>
                <w:tcPr>
                  <w:tcW w:w="2556" w:type="dxa"/>
                  <w:vAlign w:val="center"/>
                </w:tcPr>
                <w:p w:rsidR="00844539" w:rsidRDefault="00D53F5C">
                  <w:pPr>
                    <w:jc w:val="center"/>
                    <w:rPr>
                      <w:rFonts w:ascii="宋体" w:hAnsi="宋体" w:cs="宋体"/>
                      <w:color w:val="000000"/>
                      <w:sz w:val="18"/>
                      <w:szCs w:val="18"/>
                    </w:rPr>
                  </w:pPr>
                  <w:r>
                    <w:rPr>
                      <w:rFonts w:ascii="宋体" w:hAnsi="宋体" w:cs="宋体" w:hint="eastAsia"/>
                      <w:color w:val="000000"/>
                      <w:sz w:val="18"/>
                      <w:szCs w:val="18"/>
                    </w:rPr>
                    <w:t>GB22337-2008</w:t>
                  </w:r>
                  <w:r>
                    <w:rPr>
                      <w:rFonts w:ascii="宋体" w:hAnsi="宋体" w:cs="宋体" w:hint="eastAsia"/>
                      <w:color w:val="000000"/>
                      <w:sz w:val="18"/>
                      <w:szCs w:val="18"/>
                    </w:rPr>
                    <w:t>《社会生活环境噪声排放标准》标准</w:t>
                  </w:r>
                  <w:r>
                    <w:rPr>
                      <w:rFonts w:ascii="宋体" w:hAnsi="宋体" w:cs="宋体" w:hint="eastAsia"/>
                      <w:color w:val="000000"/>
                      <w:sz w:val="18"/>
                      <w:szCs w:val="18"/>
                    </w:rPr>
                    <w:t>3</w:t>
                  </w:r>
                  <w:r>
                    <w:rPr>
                      <w:rFonts w:ascii="宋体" w:hAnsi="宋体" w:cs="宋体" w:hint="eastAsia"/>
                      <w:color w:val="000000"/>
                      <w:sz w:val="18"/>
                      <w:szCs w:val="18"/>
                    </w:rPr>
                    <w:t>类</w:t>
                  </w:r>
                </w:p>
              </w:tc>
            </w:tr>
          </w:tbl>
          <w:p w:rsidR="00844539" w:rsidRDefault="00D53F5C">
            <w:pPr>
              <w:pStyle w:val="2"/>
              <w:spacing w:before="0" w:after="0" w:line="360" w:lineRule="auto"/>
              <w:outlineLvl w:val="1"/>
              <w:rPr>
                <w:rFonts w:ascii="宋体" w:hAnsi="宋体" w:cs="宋体"/>
                <w:color w:val="000000"/>
                <w:sz w:val="24"/>
                <w:szCs w:val="24"/>
              </w:rPr>
            </w:pPr>
            <w:r>
              <w:rPr>
                <w:rFonts w:ascii="宋体" w:hAnsi="宋体" w:cs="宋体" w:hint="eastAsia"/>
                <w:color w:val="000000"/>
                <w:sz w:val="24"/>
                <w:szCs w:val="24"/>
              </w:rPr>
              <w:t>四、</w:t>
            </w:r>
            <w:r>
              <w:rPr>
                <w:rFonts w:ascii="宋体" w:hAnsi="宋体" w:cs="宋体" w:hint="eastAsia"/>
                <w:color w:val="000000"/>
                <w:sz w:val="24"/>
                <w:szCs w:val="24"/>
              </w:rPr>
              <w:t xml:space="preserve"> </w:t>
            </w:r>
            <w:r>
              <w:rPr>
                <w:rFonts w:ascii="宋体" w:hAnsi="宋体" w:cs="宋体" w:hint="eastAsia"/>
                <w:color w:val="000000"/>
                <w:sz w:val="24"/>
                <w:szCs w:val="24"/>
              </w:rPr>
              <w:t>固废参照标准</w:t>
            </w:r>
          </w:p>
          <w:p w:rsidR="00844539" w:rsidRDefault="00D53F5C">
            <w:pPr>
              <w:spacing w:line="360" w:lineRule="auto"/>
              <w:ind w:firstLine="480"/>
              <w:rPr>
                <w:rFonts w:ascii="宋体" w:hAnsi="宋体"/>
                <w:sz w:val="24"/>
              </w:rPr>
            </w:pPr>
            <w:r>
              <w:rPr>
                <w:rFonts w:ascii="宋体" w:hAnsi="宋体" w:hint="eastAsia"/>
                <w:sz w:val="24"/>
              </w:rPr>
              <w:t>一般固体废弃物的排放执行</w:t>
            </w:r>
            <w:r>
              <w:rPr>
                <w:rFonts w:ascii="宋体" w:hAnsi="宋体" w:hint="eastAsia"/>
                <w:sz w:val="24"/>
              </w:rPr>
              <w:t>GB18599-2001</w:t>
            </w:r>
            <w:r>
              <w:rPr>
                <w:rFonts w:ascii="宋体" w:hAnsi="宋体" w:hint="eastAsia"/>
                <w:sz w:val="24"/>
              </w:rPr>
              <w:t>《一般工业固体废物贮存、处置场污染控制标准》和《中华人民共和国固体废物污染环境防治法》（</w:t>
            </w:r>
            <w:r>
              <w:rPr>
                <w:rFonts w:ascii="宋体" w:hAnsi="宋体" w:hint="eastAsia"/>
                <w:sz w:val="24"/>
              </w:rPr>
              <w:t>2013</w:t>
            </w:r>
            <w:r>
              <w:rPr>
                <w:rFonts w:ascii="宋体" w:hAnsi="宋体" w:hint="eastAsia"/>
                <w:sz w:val="24"/>
              </w:rPr>
              <w:t>年修订）中的有关规定。</w:t>
            </w:r>
          </w:p>
          <w:p w:rsidR="00844539" w:rsidRDefault="00D53F5C">
            <w:pPr>
              <w:pStyle w:val="2"/>
              <w:spacing w:before="0" w:after="0" w:line="360" w:lineRule="auto"/>
              <w:outlineLvl w:val="1"/>
              <w:rPr>
                <w:sz w:val="24"/>
              </w:rPr>
            </w:pPr>
            <w:r>
              <w:rPr>
                <w:rFonts w:ascii="宋体" w:hAnsi="宋体" w:cs="宋体" w:hint="eastAsia"/>
                <w:color w:val="000000"/>
                <w:sz w:val="24"/>
                <w:szCs w:val="24"/>
              </w:rPr>
              <w:t>五、质量保证与质量控制</w:t>
            </w:r>
          </w:p>
          <w:p w:rsidR="00844539" w:rsidRDefault="00D53F5C">
            <w:pPr>
              <w:spacing w:line="360" w:lineRule="auto"/>
              <w:ind w:firstLine="480"/>
            </w:pPr>
            <w:r>
              <w:rPr>
                <w:rFonts w:ascii="宋体" w:hAnsi="宋体" w:hint="eastAsia"/>
                <w:sz w:val="24"/>
              </w:rPr>
              <w:t>监测分析方法按国家标准分析方法和国家环保部颁布的监测分析方法及有关规定执行。样品的采集、运输、保存和实验室分析及现场监测全过程质量保证工作执行《浙江省环境监测质量保证技术规定》（第二版，试行）和相应方法的有关规定。</w:t>
            </w:r>
          </w:p>
        </w:tc>
      </w:tr>
    </w:tbl>
    <w:p w:rsidR="00844539" w:rsidRDefault="00844539">
      <w:pPr>
        <w:pStyle w:val="a0"/>
      </w:pPr>
    </w:p>
    <w:tbl>
      <w:tblPr>
        <w:tblStyle w:val="af2"/>
        <w:tblW w:w="0" w:type="auto"/>
        <w:tblLook w:val="04A0"/>
      </w:tblPr>
      <w:tblGrid>
        <w:gridCol w:w="8760"/>
      </w:tblGrid>
      <w:tr w:rsidR="00844539">
        <w:tc>
          <w:tcPr>
            <w:tcW w:w="8760" w:type="dxa"/>
          </w:tcPr>
          <w:p w:rsidR="00844539" w:rsidRDefault="00D53F5C">
            <w:pPr>
              <w:spacing w:before="60" w:line="460" w:lineRule="exact"/>
              <w:ind w:firstLineChars="200" w:firstLine="480"/>
            </w:pPr>
            <w:r>
              <w:rPr>
                <w:rFonts w:hint="eastAsia"/>
                <w:sz w:val="24"/>
              </w:rPr>
              <w:lastRenderedPageBreak/>
              <w:t>质量保证和质量控制措施如下：</w:t>
            </w:r>
          </w:p>
          <w:p w:rsidR="00844539" w:rsidRDefault="00D53F5C">
            <w:pPr>
              <w:spacing w:before="60" w:line="460" w:lineRule="exact"/>
              <w:ind w:firstLineChars="200" w:firstLine="480"/>
              <w:rPr>
                <w:sz w:val="24"/>
              </w:rPr>
            </w:pPr>
            <w:r>
              <w:rPr>
                <w:sz w:val="24"/>
              </w:rPr>
              <w:t>(1)</w:t>
            </w:r>
            <w:r>
              <w:rPr>
                <w:rFonts w:hint="eastAsia"/>
                <w:sz w:val="24"/>
              </w:rPr>
              <w:t>及时了解工况情况，保证监测过程中工况负荷满足验收监测要求。本项目监测过程中企业生产负荷满足验收监测期间负荷≥</w:t>
            </w:r>
            <w:r>
              <w:rPr>
                <w:sz w:val="24"/>
              </w:rPr>
              <w:t>75%</w:t>
            </w:r>
            <w:r>
              <w:rPr>
                <w:rFonts w:hint="eastAsia"/>
                <w:sz w:val="24"/>
              </w:rPr>
              <w:t>要求，检测数据具有代表性；</w:t>
            </w:r>
          </w:p>
          <w:p w:rsidR="00844539" w:rsidRDefault="00D53F5C">
            <w:pPr>
              <w:spacing w:before="60" w:line="460" w:lineRule="exact"/>
              <w:ind w:firstLineChars="200" w:firstLine="480"/>
              <w:rPr>
                <w:sz w:val="24"/>
              </w:rPr>
            </w:pPr>
            <w:r>
              <w:rPr>
                <w:sz w:val="24"/>
              </w:rPr>
              <w:t>(2)</w:t>
            </w:r>
            <w:r>
              <w:rPr>
                <w:rFonts w:hint="eastAsia"/>
                <w:sz w:val="24"/>
              </w:rPr>
              <w:t>采样前对各现场采样口检查，制定检测方案，合理布设监测点位，废气采样避开涡流区，保证各监测点位布设的科学性和可比性；</w:t>
            </w:r>
          </w:p>
          <w:p w:rsidR="00844539" w:rsidRDefault="00D53F5C">
            <w:pPr>
              <w:spacing w:before="60" w:line="460" w:lineRule="exact"/>
              <w:ind w:firstLineChars="200" w:firstLine="480"/>
              <w:rPr>
                <w:sz w:val="24"/>
              </w:rPr>
            </w:pPr>
            <w:r>
              <w:rPr>
                <w:sz w:val="24"/>
              </w:rPr>
              <w:t>(3)</w:t>
            </w:r>
            <w:r>
              <w:rPr>
                <w:rFonts w:hint="eastAsia"/>
                <w:sz w:val="24"/>
              </w:rPr>
              <w:t>采样方法、实验室分析方法采用国家有关部门颁布的标准（或推荐）方法，监测人员经过考核并持有上岗证书；</w:t>
            </w:r>
          </w:p>
          <w:p w:rsidR="00844539" w:rsidRDefault="00D53F5C">
            <w:pPr>
              <w:spacing w:before="60" w:line="460" w:lineRule="exact"/>
              <w:ind w:firstLineChars="200" w:firstLine="480"/>
              <w:rPr>
                <w:sz w:val="24"/>
              </w:rPr>
            </w:pPr>
            <w:r>
              <w:rPr>
                <w:sz w:val="24"/>
              </w:rPr>
              <w:t>(4)</w:t>
            </w:r>
            <w:r>
              <w:rPr>
                <w:rFonts w:hint="eastAsia"/>
                <w:sz w:val="24"/>
              </w:rPr>
              <w:t>采样频次按照《建设项目环境保护设施竣工验收监测技术要求（试行）》执行，本项目废水监测频次为</w:t>
            </w:r>
            <w:r>
              <w:rPr>
                <w:sz w:val="24"/>
              </w:rPr>
              <w:t>4</w:t>
            </w:r>
            <w:r>
              <w:rPr>
                <w:rFonts w:hint="eastAsia"/>
                <w:sz w:val="24"/>
              </w:rPr>
              <w:t>次</w:t>
            </w:r>
            <w:r>
              <w:rPr>
                <w:sz w:val="24"/>
              </w:rPr>
              <w:t>/</w:t>
            </w:r>
            <w:r>
              <w:rPr>
                <w:rFonts w:hint="eastAsia"/>
                <w:sz w:val="24"/>
              </w:rPr>
              <w:t>天，满足验收要求中的</w:t>
            </w:r>
            <w:r>
              <w:rPr>
                <w:sz w:val="24"/>
              </w:rPr>
              <w:t>3~5</w:t>
            </w:r>
            <w:r>
              <w:rPr>
                <w:rFonts w:hint="eastAsia"/>
                <w:sz w:val="24"/>
              </w:rPr>
              <w:t>次</w:t>
            </w:r>
            <w:r>
              <w:rPr>
                <w:sz w:val="24"/>
              </w:rPr>
              <w:t>/</w:t>
            </w:r>
            <w:r>
              <w:rPr>
                <w:rFonts w:hint="eastAsia"/>
                <w:sz w:val="24"/>
              </w:rPr>
              <w:t>天要求；</w:t>
            </w:r>
          </w:p>
          <w:p w:rsidR="00844539" w:rsidRDefault="00D53F5C">
            <w:pPr>
              <w:spacing w:before="60" w:line="460" w:lineRule="exact"/>
              <w:ind w:firstLineChars="200" w:firstLine="480"/>
              <w:rPr>
                <w:sz w:val="24"/>
              </w:rPr>
            </w:pPr>
            <w:r>
              <w:rPr>
                <w:sz w:val="24"/>
              </w:rPr>
              <w:t>(5)</w:t>
            </w:r>
            <w:r>
              <w:rPr>
                <w:rFonts w:hint="eastAsia"/>
                <w:sz w:val="24"/>
              </w:rPr>
              <w:t>实验室落实质量控制措施，保证验收监测分析结果的准确性、可靠性。本项目实验室空白样、全程序空白样均未检出，实验室平行样相对偏差均在允许范围内，精</w:t>
            </w:r>
            <w:r>
              <w:rPr>
                <w:rFonts w:hint="eastAsia"/>
                <w:sz w:val="24"/>
              </w:rPr>
              <w:t>密度、准确度均在质控要求范围内；</w:t>
            </w:r>
          </w:p>
          <w:p w:rsidR="00844539" w:rsidRDefault="00D53F5C">
            <w:pPr>
              <w:spacing w:before="60" w:line="460" w:lineRule="exact"/>
              <w:ind w:firstLineChars="200" w:firstLine="480"/>
              <w:rPr>
                <w:sz w:val="24"/>
              </w:rPr>
            </w:pPr>
            <w:r>
              <w:rPr>
                <w:sz w:val="24"/>
              </w:rPr>
              <w:t>(6)</w:t>
            </w:r>
            <w:r>
              <w:rPr>
                <w:rFonts w:hint="eastAsia"/>
                <w:sz w:val="24"/>
              </w:rPr>
              <w:t>废水的采样、保存和分析按照《水和废水监测分析方法》（第四版）、《污水监测技术规范》（</w:t>
            </w:r>
            <w:r>
              <w:rPr>
                <w:sz w:val="24"/>
              </w:rPr>
              <w:t>HJ91.1-2019</w:t>
            </w:r>
            <w:r>
              <w:rPr>
                <w:rFonts w:hint="eastAsia"/>
                <w:sz w:val="24"/>
              </w:rPr>
              <w:t>）的要求进行，现场平行样偏差在允许范围内；</w:t>
            </w:r>
          </w:p>
          <w:p w:rsidR="00844539" w:rsidRDefault="00844539">
            <w:pPr>
              <w:spacing w:line="360" w:lineRule="auto"/>
              <w:ind w:firstLine="480"/>
            </w:pPr>
          </w:p>
          <w:p w:rsidR="00844539" w:rsidRDefault="00844539">
            <w:pPr>
              <w:pStyle w:val="a0"/>
            </w:pPr>
          </w:p>
          <w:p w:rsidR="00844539" w:rsidRDefault="00844539">
            <w:pPr>
              <w:pStyle w:val="10"/>
            </w:pPr>
          </w:p>
          <w:p w:rsidR="00844539" w:rsidRDefault="00844539"/>
          <w:p w:rsidR="00844539" w:rsidRDefault="00844539">
            <w:pPr>
              <w:pStyle w:val="a0"/>
            </w:pPr>
          </w:p>
          <w:p w:rsidR="00844539" w:rsidRDefault="00844539">
            <w:pPr>
              <w:pStyle w:val="10"/>
            </w:pPr>
          </w:p>
          <w:p w:rsidR="00844539" w:rsidRDefault="00844539"/>
          <w:p w:rsidR="00844539" w:rsidRDefault="00844539">
            <w:pPr>
              <w:pStyle w:val="a0"/>
            </w:pPr>
          </w:p>
          <w:p w:rsidR="00844539" w:rsidRDefault="00844539">
            <w:pPr>
              <w:pStyle w:val="10"/>
            </w:pPr>
          </w:p>
          <w:p w:rsidR="00844539" w:rsidRDefault="00844539"/>
          <w:p w:rsidR="00844539" w:rsidRDefault="00844539">
            <w:pPr>
              <w:pStyle w:val="a0"/>
            </w:pPr>
          </w:p>
          <w:p w:rsidR="00844539" w:rsidRDefault="00844539">
            <w:pPr>
              <w:pStyle w:val="10"/>
            </w:pPr>
          </w:p>
          <w:p w:rsidR="00844539" w:rsidRDefault="00844539"/>
          <w:p w:rsidR="00844539" w:rsidRDefault="00844539">
            <w:pPr>
              <w:pStyle w:val="a0"/>
            </w:pPr>
          </w:p>
          <w:p w:rsidR="00844539" w:rsidRDefault="00844539">
            <w:pPr>
              <w:pStyle w:val="10"/>
            </w:pPr>
          </w:p>
          <w:p w:rsidR="00844539" w:rsidRDefault="00844539"/>
          <w:p w:rsidR="00844539" w:rsidRDefault="00844539">
            <w:pPr>
              <w:pStyle w:val="a0"/>
            </w:pPr>
          </w:p>
          <w:p w:rsidR="00844539" w:rsidRDefault="00844539">
            <w:pPr>
              <w:pStyle w:val="10"/>
            </w:pPr>
          </w:p>
          <w:p w:rsidR="00844539" w:rsidRDefault="00844539"/>
          <w:p w:rsidR="00844539" w:rsidRDefault="00844539">
            <w:pPr>
              <w:pStyle w:val="a0"/>
            </w:pPr>
          </w:p>
        </w:tc>
      </w:tr>
    </w:tbl>
    <w:p w:rsidR="00844539" w:rsidRDefault="00844539"/>
    <w:p w:rsidR="00844539" w:rsidRDefault="00844539">
      <w:pPr>
        <w:pStyle w:val="a0"/>
      </w:pPr>
    </w:p>
    <w:p w:rsidR="00844539" w:rsidRDefault="00D53F5C">
      <w:pPr>
        <w:rPr>
          <w:b/>
          <w:sz w:val="24"/>
        </w:rPr>
      </w:pPr>
      <w:r>
        <w:rPr>
          <w:rFonts w:hint="eastAsia"/>
          <w:b/>
          <w:sz w:val="24"/>
        </w:rPr>
        <w:lastRenderedPageBreak/>
        <w:t>表五验收监测结果与评价</w:t>
      </w:r>
    </w:p>
    <w:tbl>
      <w:tblPr>
        <w:tblW w:w="8522" w:type="dxa"/>
        <w:tblInd w:w="102" w:type="dxa"/>
        <w:tblLayout w:type="fixed"/>
        <w:tblCellMar>
          <w:left w:w="0" w:type="dxa"/>
          <w:right w:w="0" w:type="dxa"/>
        </w:tblCellMar>
        <w:tblLook w:val="04A0"/>
      </w:tblPr>
      <w:tblGrid>
        <w:gridCol w:w="8522"/>
      </w:tblGrid>
      <w:tr w:rsidR="00844539">
        <w:tc>
          <w:tcPr>
            <w:tcW w:w="8522" w:type="dxa"/>
            <w:tcBorders>
              <w:top w:val="single" w:sz="2" w:space="0" w:color="000000"/>
              <w:left w:val="single" w:sz="2" w:space="0" w:color="000000"/>
              <w:bottom w:val="single" w:sz="2" w:space="0" w:color="000000"/>
              <w:right w:val="single" w:sz="2" w:space="0" w:color="000000"/>
            </w:tcBorders>
          </w:tcPr>
          <w:p w:rsidR="00844539" w:rsidRDefault="00D53F5C" w:rsidP="001B2524">
            <w:pPr>
              <w:snapToGrid w:val="0"/>
              <w:spacing w:beforeLines="50"/>
              <w:rPr>
                <w:rFonts w:asciiTheme="minorEastAsia" w:hAnsiTheme="minorEastAsia"/>
                <w:b/>
                <w:bCs/>
                <w:color w:val="000000"/>
                <w:sz w:val="24"/>
              </w:rPr>
            </w:pPr>
            <w:r>
              <w:rPr>
                <w:rFonts w:asciiTheme="minorEastAsia" w:hAnsiTheme="minorEastAsia"/>
                <w:bCs/>
                <w:color w:val="000000"/>
                <w:sz w:val="24"/>
              </w:rPr>
              <w:t>一</w:t>
            </w:r>
            <w:r>
              <w:rPr>
                <w:rFonts w:asciiTheme="minorEastAsia" w:hAnsiTheme="minorEastAsia" w:hint="eastAsia"/>
                <w:bCs/>
                <w:color w:val="000000"/>
                <w:sz w:val="24"/>
              </w:rPr>
              <w:t>、</w:t>
            </w:r>
            <w:r>
              <w:rPr>
                <w:rFonts w:asciiTheme="minorEastAsia" w:hAnsiTheme="minorEastAsia"/>
                <w:b/>
                <w:bCs/>
                <w:color w:val="000000"/>
                <w:sz w:val="24"/>
              </w:rPr>
              <w:t>生产工况</w:t>
            </w:r>
          </w:p>
          <w:p w:rsidR="00844539" w:rsidRPr="001B2524" w:rsidRDefault="00D53F5C">
            <w:pPr>
              <w:adjustRightInd w:val="0"/>
              <w:snapToGrid w:val="0"/>
              <w:spacing w:before="60"/>
              <w:jc w:val="left"/>
              <w:rPr>
                <w:rFonts w:ascii="宋体" w:hAnsi="宋体" w:cs="宋体"/>
                <w:sz w:val="24"/>
              </w:rPr>
            </w:pPr>
            <w:r w:rsidRPr="001B2524">
              <w:rPr>
                <w:rFonts w:ascii="宋体" w:hAnsi="宋体" w:cs="宋体" w:hint="eastAsia"/>
                <w:sz w:val="24"/>
              </w:rPr>
              <w:t>受本公司委托，</w:t>
            </w:r>
            <w:r w:rsidRPr="001B2524">
              <w:rPr>
                <w:rFonts w:ascii="宋体" w:hAnsi="宋体" w:cs="宋体" w:hint="eastAsia"/>
                <w:sz w:val="24"/>
              </w:rPr>
              <w:t>2021</w:t>
            </w:r>
            <w:r w:rsidRPr="001B2524">
              <w:rPr>
                <w:rFonts w:ascii="宋体" w:hAnsi="宋体" w:cs="宋体" w:hint="eastAsia"/>
                <w:sz w:val="24"/>
              </w:rPr>
              <w:t>年</w:t>
            </w:r>
            <w:r w:rsidRPr="001B2524">
              <w:rPr>
                <w:rFonts w:ascii="宋体" w:hAnsi="宋体" w:cs="宋体" w:hint="eastAsia"/>
                <w:sz w:val="24"/>
              </w:rPr>
              <w:t>5</w:t>
            </w:r>
            <w:r w:rsidRPr="001B2524">
              <w:rPr>
                <w:rFonts w:ascii="宋体" w:hAnsi="宋体" w:cs="宋体" w:hint="eastAsia"/>
                <w:sz w:val="24"/>
              </w:rPr>
              <w:t>月</w:t>
            </w:r>
            <w:r w:rsidRPr="001B2524">
              <w:rPr>
                <w:rFonts w:ascii="宋体" w:hAnsi="宋体" w:cs="宋体" w:hint="eastAsia"/>
                <w:sz w:val="24"/>
              </w:rPr>
              <w:t>28-29</w:t>
            </w:r>
            <w:r w:rsidRPr="001B2524">
              <w:rPr>
                <w:rFonts w:ascii="宋体" w:hAnsi="宋体" w:cs="宋体" w:hint="eastAsia"/>
                <w:sz w:val="24"/>
              </w:rPr>
              <w:t>日，浙江泓远检测科技有限公司对本项目开展验收监测工作</w:t>
            </w:r>
            <w:r w:rsidRPr="001B2524">
              <w:rPr>
                <w:rFonts w:ascii="宋体" w:hAnsi="宋体" w:cs="宋体" w:hint="eastAsia"/>
                <w:sz w:val="24"/>
              </w:rPr>
              <w:t>，</w:t>
            </w:r>
            <w:r w:rsidRPr="001B2524">
              <w:rPr>
                <w:rFonts w:ascii="宋体" w:hAnsi="宋体" w:cs="宋体" w:hint="eastAsia"/>
                <w:sz w:val="24"/>
              </w:rPr>
              <w:t>期间生产负荷符合环保验收要求</w:t>
            </w:r>
            <w:r w:rsidRPr="001B2524">
              <w:rPr>
                <w:rFonts w:ascii="宋体" w:hAnsi="宋体" w:cs="宋体" w:hint="eastAsia"/>
                <w:sz w:val="24"/>
              </w:rPr>
              <w:t>。</w:t>
            </w:r>
          </w:p>
          <w:p w:rsidR="00844539" w:rsidRPr="001B2524" w:rsidRDefault="00D53F5C">
            <w:pPr>
              <w:adjustRightInd w:val="0"/>
              <w:snapToGrid w:val="0"/>
              <w:spacing w:before="60" w:line="460" w:lineRule="exact"/>
              <w:ind w:firstLineChars="400" w:firstLine="964"/>
              <w:jc w:val="left"/>
              <w:rPr>
                <w:b/>
                <w:bCs/>
                <w:sz w:val="24"/>
              </w:rPr>
            </w:pPr>
            <w:r w:rsidRPr="001B2524">
              <w:rPr>
                <w:rFonts w:hint="eastAsia"/>
                <w:b/>
                <w:bCs/>
                <w:sz w:val="24"/>
              </w:rPr>
              <w:t>表</w:t>
            </w:r>
            <w:r w:rsidRPr="001B2524">
              <w:rPr>
                <w:rFonts w:hint="eastAsia"/>
                <w:b/>
                <w:bCs/>
                <w:sz w:val="24"/>
              </w:rPr>
              <w:t>5</w:t>
            </w:r>
            <w:r w:rsidRPr="001B2524">
              <w:rPr>
                <w:b/>
                <w:bCs/>
                <w:sz w:val="24"/>
              </w:rPr>
              <w:t>-</w:t>
            </w:r>
            <w:r w:rsidRPr="001B2524">
              <w:rPr>
                <w:rFonts w:hint="eastAsia"/>
                <w:b/>
                <w:bCs/>
                <w:sz w:val="24"/>
              </w:rPr>
              <w:t>1</w:t>
            </w:r>
            <w:r w:rsidRPr="001B2524">
              <w:rPr>
                <w:rFonts w:hint="eastAsia"/>
                <w:b/>
                <w:bCs/>
                <w:sz w:val="24"/>
              </w:rPr>
              <w:t>验收监测期间生产负荷</w:t>
            </w:r>
          </w:p>
          <w:tbl>
            <w:tblPr>
              <w:tblW w:w="77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1561"/>
              <w:gridCol w:w="1134"/>
              <w:gridCol w:w="1276"/>
              <w:gridCol w:w="1134"/>
              <w:gridCol w:w="1134"/>
              <w:gridCol w:w="1558"/>
            </w:tblGrid>
            <w:tr w:rsidR="00844539">
              <w:trPr>
                <w:trHeight w:val="397"/>
                <w:tblHeader/>
                <w:jc w:val="center"/>
              </w:trPr>
              <w:tc>
                <w:tcPr>
                  <w:tcW w:w="1561" w:type="dxa"/>
                  <w:vMerge w:val="restart"/>
                  <w:tcBorders>
                    <w:top w:val="single" w:sz="12" w:space="0" w:color="auto"/>
                    <w:left w:val="single" w:sz="12" w:space="0" w:color="auto"/>
                    <w:bottom w:val="single" w:sz="4" w:space="0" w:color="auto"/>
                    <w:right w:val="single" w:sz="4" w:space="0" w:color="auto"/>
                  </w:tcBorders>
                  <w:vAlign w:val="center"/>
                </w:tcPr>
                <w:p w:rsidR="00844539" w:rsidRDefault="00D53F5C">
                  <w:pPr>
                    <w:pStyle w:val="aff1"/>
                    <w:rPr>
                      <w:rFonts w:ascii="宋体" w:hAnsi="宋体" w:cs="宋体"/>
                      <w:color w:val="000000"/>
                      <w:sz w:val="18"/>
                      <w:szCs w:val="18"/>
                    </w:rPr>
                  </w:pPr>
                  <w:r>
                    <w:rPr>
                      <w:rFonts w:ascii="宋体" w:hAnsi="宋体" w:cs="宋体" w:hint="eastAsia"/>
                      <w:color w:val="000000"/>
                      <w:sz w:val="18"/>
                      <w:szCs w:val="18"/>
                    </w:rPr>
                    <w:t>建设地点</w:t>
                  </w:r>
                </w:p>
              </w:tc>
              <w:tc>
                <w:tcPr>
                  <w:tcW w:w="1134" w:type="dxa"/>
                  <w:vMerge w:val="restart"/>
                  <w:tcBorders>
                    <w:top w:val="single" w:sz="12" w:space="0" w:color="auto"/>
                    <w:left w:val="single" w:sz="4" w:space="0" w:color="auto"/>
                    <w:bottom w:val="single" w:sz="4" w:space="0" w:color="auto"/>
                    <w:right w:val="single" w:sz="4" w:space="0" w:color="auto"/>
                  </w:tcBorders>
                  <w:vAlign w:val="center"/>
                </w:tcPr>
                <w:p w:rsidR="00844539" w:rsidRDefault="00D53F5C">
                  <w:pPr>
                    <w:pStyle w:val="aff1"/>
                    <w:rPr>
                      <w:rFonts w:ascii="宋体" w:hAnsi="宋体" w:cs="宋体"/>
                      <w:color w:val="000000"/>
                      <w:sz w:val="18"/>
                      <w:szCs w:val="18"/>
                    </w:rPr>
                  </w:pPr>
                  <w:r>
                    <w:rPr>
                      <w:rFonts w:ascii="宋体" w:hAnsi="宋体" w:cs="宋体" w:hint="eastAsia"/>
                      <w:color w:val="000000"/>
                      <w:sz w:val="18"/>
                      <w:szCs w:val="18"/>
                    </w:rPr>
                    <w:t>产品名称</w:t>
                  </w:r>
                </w:p>
              </w:tc>
              <w:tc>
                <w:tcPr>
                  <w:tcW w:w="1276" w:type="dxa"/>
                  <w:vMerge w:val="restart"/>
                  <w:tcBorders>
                    <w:top w:val="single" w:sz="12" w:space="0" w:color="auto"/>
                    <w:left w:val="single" w:sz="4" w:space="0" w:color="auto"/>
                    <w:bottom w:val="single" w:sz="4" w:space="0" w:color="auto"/>
                    <w:right w:val="single" w:sz="4" w:space="0" w:color="auto"/>
                  </w:tcBorders>
                  <w:vAlign w:val="center"/>
                </w:tcPr>
                <w:p w:rsidR="00844539" w:rsidRDefault="00D53F5C">
                  <w:pPr>
                    <w:pStyle w:val="aff1"/>
                    <w:rPr>
                      <w:rFonts w:ascii="宋体" w:hAnsi="宋体" w:cs="宋体"/>
                      <w:color w:val="000000"/>
                      <w:sz w:val="18"/>
                      <w:szCs w:val="18"/>
                    </w:rPr>
                  </w:pPr>
                  <w:r>
                    <w:rPr>
                      <w:rFonts w:ascii="宋体" w:hAnsi="宋体" w:cs="宋体" w:hint="eastAsia"/>
                      <w:color w:val="000000"/>
                      <w:sz w:val="18"/>
                      <w:szCs w:val="18"/>
                    </w:rPr>
                    <w:t>顾客人数</w:t>
                  </w:r>
                </w:p>
              </w:tc>
              <w:tc>
                <w:tcPr>
                  <w:tcW w:w="2268" w:type="dxa"/>
                  <w:gridSpan w:val="2"/>
                  <w:tcBorders>
                    <w:top w:val="single" w:sz="12" w:space="0" w:color="auto"/>
                    <w:left w:val="single" w:sz="4" w:space="0" w:color="auto"/>
                    <w:bottom w:val="single" w:sz="4" w:space="0" w:color="auto"/>
                    <w:right w:val="single" w:sz="4" w:space="0" w:color="auto"/>
                  </w:tcBorders>
                  <w:vAlign w:val="center"/>
                </w:tcPr>
                <w:p w:rsidR="00844539" w:rsidRDefault="00D53F5C">
                  <w:pPr>
                    <w:pStyle w:val="aff1"/>
                    <w:rPr>
                      <w:rFonts w:ascii="宋体" w:hAnsi="宋体" w:cs="宋体"/>
                      <w:color w:val="000000"/>
                      <w:sz w:val="18"/>
                      <w:szCs w:val="18"/>
                    </w:rPr>
                  </w:pPr>
                  <w:r>
                    <w:rPr>
                      <w:rFonts w:ascii="宋体" w:hAnsi="宋体" w:cs="宋体" w:hint="eastAsia"/>
                      <w:color w:val="000000"/>
                      <w:sz w:val="18"/>
                      <w:szCs w:val="18"/>
                    </w:rPr>
                    <w:t>实际人数</w:t>
                  </w:r>
                </w:p>
              </w:tc>
              <w:tc>
                <w:tcPr>
                  <w:tcW w:w="1558" w:type="dxa"/>
                  <w:vMerge w:val="restart"/>
                  <w:tcBorders>
                    <w:top w:val="single" w:sz="12" w:space="0" w:color="auto"/>
                    <w:left w:val="single" w:sz="4" w:space="0" w:color="auto"/>
                    <w:bottom w:val="single" w:sz="4" w:space="0" w:color="auto"/>
                    <w:right w:val="single" w:sz="12" w:space="0" w:color="auto"/>
                  </w:tcBorders>
                  <w:vAlign w:val="center"/>
                </w:tcPr>
                <w:p w:rsidR="00844539" w:rsidRDefault="00D53F5C">
                  <w:pPr>
                    <w:pStyle w:val="aff1"/>
                    <w:rPr>
                      <w:rFonts w:ascii="宋体" w:hAnsi="宋体" w:cs="宋体"/>
                      <w:color w:val="000000"/>
                      <w:sz w:val="18"/>
                      <w:szCs w:val="18"/>
                    </w:rPr>
                  </w:pPr>
                  <w:r>
                    <w:rPr>
                      <w:rFonts w:ascii="宋体" w:hAnsi="宋体" w:cs="宋体" w:hint="eastAsia"/>
                      <w:color w:val="000000"/>
                      <w:sz w:val="18"/>
                      <w:szCs w:val="18"/>
                    </w:rPr>
                    <w:t>生产负荷</w:t>
                  </w:r>
                </w:p>
              </w:tc>
            </w:tr>
            <w:tr w:rsidR="00844539">
              <w:trPr>
                <w:trHeight w:val="397"/>
                <w:tblHeader/>
                <w:jc w:val="center"/>
              </w:trPr>
              <w:tc>
                <w:tcPr>
                  <w:tcW w:w="1561" w:type="dxa"/>
                  <w:vMerge/>
                  <w:tcBorders>
                    <w:top w:val="single" w:sz="12" w:space="0" w:color="auto"/>
                    <w:left w:val="single" w:sz="12" w:space="0" w:color="auto"/>
                    <w:bottom w:val="single" w:sz="4" w:space="0" w:color="auto"/>
                    <w:right w:val="single" w:sz="4" w:space="0" w:color="auto"/>
                  </w:tcBorders>
                  <w:vAlign w:val="center"/>
                </w:tcPr>
                <w:p w:rsidR="00844539" w:rsidRDefault="00844539">
                  <w:pPr>
                    <w:snapToGrid w:val="0"/>
                    <w:jc w:val="center"/>
                    <w:rPr>
                      <w:rFonts w:ascii="宋体" w:hAnsi="宋体" w:cs="宋体"/>
                      <w:color w:val="000000"/>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tcPr>
                <w:p w:rsidR="00844539" w:rsidRDefault="00844539">
                  <w:pPr>
                    <w:snapToGrid w:val="0"/>
                    <w:jc w:val="center"/>
                    <w:rPr>
                      <w:rFonts w:ascii="宋体" w:hAnsi="宋体" w:cs="宋体"/>
                      <w:color w:val="000000"/>
                      <w:sz w:val="18"/>
                      <w:szCs w:val="18"/>
                    </w:rPr>
                  </w:pPr>
                </w:p>
              </w:tc>
              <w:tc>
                <w:tcPr>
                  <w:tcW w:w="1276" w:type="dxa"/>
                  <w:vMerge/>
                  <w:tcBorders>
                    <w:top w:val="single" w:sz="12" w:space="0" w:color="auto"/>
                    <w:left w:val="single" w:sz="4" w:space="0" w:color="auto"/>
                    <w:bottom w:val="single" w:sz="4" w:space="0" w:color="auto"/>
                    <w:right w:val="single" w:sz="4" w:space="0" w:color="auto"/>
                  </w:tcBorders>
                  <w:vAlign w:val="center"/>
                </w:tcPr>
                <w:p w:rsidR="00844539" w:rsidRDefault="00844539">
                  <w:pPr>
                    <w:snapToGrid w:val="0"/>
                    <w:jc w:val="center"/>
                    <w:rPr>
                      <w:rFonts w:ascii="宋体" w:hAnsi="宋体" w:cs="宋体"/>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44539" w:rsidRDefault="00D53F5C">
                  <w:pPr>
                    <w:snapToGrid w:val="0"/>
                    <w:jc w:val="center"/>
                    <w:rPr>
                      <w:rFonts w:ascii="宋体" w:hAnsi="宋体" w:cs="宋体"/>
                      <w:color w:val="000000"/>
                      <w:sz w:val="18"/>
                      <w:szCs w:val="18"/>
                    </w:rPr>
                  </w:pPr>
                  <w:r>
                    <w:rPr>
                      <w:rFonts w:ascii="宋体" w:hAnsi="宋体" w:cs="宋体" w:hint="eastAsia"/>
                      <w:color w:val="000000"/>
                      <w:sz w:val="18"/>
                      <w:szCs w:val="18"/>
                    </w:rPr>
                    <w:t>2021-05-28</w:t>
                  </w:r>
                </w:p>
              </w:tc>
              <w:tc>
                <w:tcPr>
                  <w:tcW w:w="1134" w:type="dxa"/>
                  <w:tcBorders>
                    <w:top w:val="single" w:sz="4" w:space="0" w:color="auto"/>
                    <w:left w:val="single" w:sz="4" w:space="0" w:color="auto"/>
                    <w:bottom w:val="single" w:sz="4" w:space="0" w:color="auto"/>
                    <w:right w:val="single" w:sz="4" w:space="0" w:color="auto"/>
                  </w:tcBorders>
                  <w:vAlign w:val="center"/>
                </w:tcPr>
                <w:p w:rsidR="00844539" w:rsidRDefault="00D53F5C">
                  <w:pPr>
                    <w:snapToGrid w:val="0"/>
                    <w:jc w:val="center"/>
                    <w:rPr>
                      <w:rFonts w:ascii="宋体" w:hAnsi="宋体" w:cs="宋体"/>
                      <w:color w:val="000000"/>
                      <w:sz w:val="18"/>
                      <w:szCs w:val="18"/>
                    </w:rPr>
                  </w:pPr>
                  <w:r>
                    <w:rPr>
                      <w:rFonts w:ascii="宋体" w:hAnsi="宋体" w:cs="宋体" w:hint="eastAsia"/>
                      <w:color w:val="000000"/>
                      <w:sz w:val="18"/>
                      <w:szCs w:val="18"/>
                    </w:rPr>
                    <w:t>2021-05-29</w:t>
                  </w:r>
                </w:p>
              </w:tc>
              <w:tc>
                <w:tcPr>
                  <w:tcW w:w="1558" w:type="dxa"/>
                  <w:vMerge/>
                  <w:tcBorders>
                    <w:top w:val="single" w:sz="12" w:space="0" w:color="auto"/>
                    <w:left w:val="single" w:sz="4" w:space="0" w:color="auto"/>
                    <w:bottom w:val="single" w:sz="4" w:space="0" w:color="auto"/>
                    <w:right w:val="single" w:sz="12" w:space="0" w:color="auto"/>
                  </w:tcBorders>
                  <w:vAlign w:val="center"/>
                </w:tcPr>
                <w:p w:rsidR="00844539" w:rsidRDefault="00844539">
                  <w:pPr>
                    <w:snapToGrid w:val="0"/>
                    <w:jc w:val="center"/>
                    <w:rPr>
                      <w:rFonts w:ascii="宋体" w:hAnsi="宋体" w:cs="宋体"/>
                      <w:color w:val="000000"/>
                      <w:sz w:val="18"/>
                      <w:szCs w:val="18"/>
                    </w:rPr>
                  </w:pPr>
                </w:p>
              </w:tc>
            </w:tr>
            <w:tr w:rsidR="00844539">
              <w:trPr>
                <w:trHeight w:val="397"/>
                <w:jc w:val="center"/>
              </w:trPr>
              <w:tc>
                <w:tcPr>
                  <w:tcW w:w="1561" w:type="dxa"/>
                  <w:tcBorders>
                    <w:top w:val="single" w:sz="4" w:space="0" w:color="auto"/>
                    <w:left w:val="single" w:sz="12" w:space="0" w:color="auto"/>
                    <w:bottom w:val="single" w:sz="4" w:space="0" w:color="auto"/>
                    <w:right w:val="single" w:sz="4" w:space="0" w:color="auto"/>
                  </w:tcBorders>
                  <w:vAlign w:val="center"/>
                </w:tcPr>
                <w:p w:rsidR="00844539" w:rsidRDefault="00D53F5C">
                  <w:pPr>
                    <w:pStyle w:val="aff1"/>
                    <w:rPr>
                      <w:rFonts w:ascii="宋体" w:hAnsi="宋体" w:cs="宋体"/>
                      <w:color w:val="000000"/>
                      <w:sz w:val="18"/>
                      <w:szCs w:val="18"/>
                    </w:rPr>
                  </w:pPr>
                  <w:r>
                    <w:rPr>
                      <w:rFonts w:ascii="宋体" w:hAnsi="宋体" w:cs="宋体" w:hint="eastAsia"/>
                      <w:color w:val="000000"/>
                      <w:sz w:val="18"/>
                      <w:szCs w:val="18"/>
                    </w:rPr>
                    <w:t>桐乡市梧桐街道凤翔中路</w:t>
                  </w:r>
                  <w:r>
                    <w:rPr>
                      <w:rFonts w:ascii="宋体" w:hAnsi="宋体" w:cs="宋体" w:hint="eastAsia"/>
                      <w:color w:val="000000"/>
                      <w:sz w:val="18"/>
                      <w:szCs w:val="18"/>
                    </w:rPr>
                    <w:t>299</w:t>
                  </w:r>
                  <w:r>
                    <w:rPr>
                      <w:rFonts w:ascii="宋体" w:hAnsi="宋体" w:cs="宋体" w:hint="eastAsia"/>
                      <w:color w:val="000000"/>
                      <w:sz w:val="18"/>
                      <w:szCs w:val="18"/>
                    </w:rPr>
                    <w:t>号</w:t>
                  </w:r>
                  <w:r>
                    <w:rPr>
                      <w:rFonts w:ascii="宋体" w:hAnsi="宋体" w:cs="宋体" w:hint="eastAsia"/>
                      <w:color w:val="000000"/>
                      <w:sz w:val="18"/>
                      <w:szCs w:val="18"/>
                    </w:rPr>
                    <w:t>6</w:t>
                  </w:r>
                  <w:r>
                    <w:rPr>
                      <w:rFonts w:ascii="宋体" w:hAnsi="宋体" w:cs="宋体" w:hint="eastAsia"/>
                      <w:color w:val="000000"/>
                      <w:sz w:val="18"/>
                      <w:szCs w:val="18"/>
                    </w:rPr>
                    <w:t>幢</w:t>
                  </w:r>
                </w:p>
              </w:tc>
              <w:tc>
                <w:tcPr>
                  <w:tcW w:w="1134" w:type="dxa"/>
                  <w:tcBorders>
                    <w:top w:val="single" w:sz="4" w:space="0" w:color="auto"/>
                    <w:left w:val="single" w:sz="4" w:space="0" w:color="auto"/>
                    <w:bottom w:val="single" w:sz="4" w:space="0" w:color="auto"/>
                    <w:right w:val="single" w:sz="4" w:space="0" w:color="auto"/>
                  </w:tcBorders>
                  <w:vAlign w:val="center"/>
                </w:tcPr>
                <w:p w:rsidR="00844539" w:rsidRDefault="00D53F5C">
                  <w:pPr>
                    <w:pStyle w:val="aff1"/>
                    <w:rPr>
                      <w:rFonts w:ascii="宋体" w:hAnsi="宋体" w:cs="宋体"/>
                      <w:color w:val="000000"/>
                      <w:sz w:val="18"/>
                      <w:szCs w:val="18"/>
                    </w:rPr>
                  </w:pPr>
                  <w:r>
                    <w:rPr>
                      <w:rFonts w:ascii="宋体" w:hAnsi="宋体" w:cs="宋体" w:hint="eastAsia"/>
                      <w:color w:val="000000"/>
                      <w:sz w:val="18"/>
                      <w:szCs w:val="18"/>
                    </w:rPr>
                    <w:t>游泳池、健身房、羽球场</w:t>
                  </w:r>
                </w:p>
              </w:tc>
              <w:tc>
                <w:tcPr>
                  <w:tcW w:w="1276" w:type="dxa"/>
                  <w:tcBorders>
                    <w:top w:val="single" w:sz="4" w:space="0" w:color="auto"/>
                    <w:left w:val="single" w:sz="4" w:space="0" w:color="auto"/>
                    <w:bottom w:val="single" w:sz="4" w:space="0" w:color="auto"/>
                    <w:right w:val="single" w:sz="4" w:space="0" w:color="auto"/>
                  </w:tcBorders>
                  <w:vAlign w:val="center"/>
                </w:tcPr>
                <w:p w:rsidR="00844539" w:rsidRDefault="00D53F5C">
                  <w:pPr>
                    <w:pStyle w:val="aff1"/>
                    <w:rPr>
                      <w:rFonts w:ascii="宋体" w:hAnsi="宋体" w:cs="宋体"/>
                      <w:color w:val="000000"/>
                      <w:sz w:val="18"/>
                      <w:szCs w:val="18"/>
                    </w:rPr>
                  </w:pPr>
                  <w:r>
                    <w:rPr>
                      <w:rFonts w:ascii="宋体" w:hAnsi="宋体" w:cs="宋体" w:hint="eastAsia"/>
                      <w:color w:val="000000"/>
                      <w:sz w:val="18"/>
                      <w:szCs w:val="18"/>
                    </w:rPr>
                    <w:t>630</w:t>
                  </w:r>
                  <w:r>
                    <w:rPr>
                      <w:rFonts w:ascii="宋体" w:hAnsi="宋体" w:cs="宋体" w:hint="eastAsia"/>
                      <w:color w:val="000000"/>
                      <w:sz w:val="18"/>
                      <w:szCs w:val="18"/>
                    </w:rPr>
                    <w:t>人</w:t>
                  </w:r>
                </w:p>
              </w:tc>
              <w:tc>
                <w:tcPr>
                  <w:tcW w:w="1134" w:type="dxa"/>
                  <w:tcBorders>
                    <w:top w:val="single" w:sz="4" w:space="0" w:color="auto"/>
                    <w:left w:val="single" w:sz="4" w:space="0" w:color="auto"/>
                    <w:bottom w:val="single" w:sz="4" w:space="0" w:color="auto"/>
                    <w:right w:val="single" w:sz="4" w:space="0" w:color="auto"/>
                  </w:tcBorders>
                  <w:vAlign w:val="center"/>
                </w:tcPr>
                <w:p w:rsidR="00844539" w:rsidRDefault="00D53F5C">
                  <w:pPr>
                    <w:pStyle w:val="aff1"/>
                    <w:rPr>
                      <w:rFonts w:ascii="宋体" w:hAnsi="宋体" w:cs="宋体"/>
                      <w:color w:val="000000"/>
                      <w:sz w:val="18"/>
                      <w:szCs w:val="18"/>
                    </w:rPr>
                  </w:pPr>
                  <w:r>
                    <w:rPr>
                      <w:rFonts w:ascii="宋体" w:hAnsi="宋体" w:cs="宋体" w:hint="eastAsia"/>
                      <w:color w:val="000000"/>
                      <w:sz w:val="18"/>
                      <w:szCs w:val="18"/>
                    </w:rPr>
                    <w:t>483</w:t>
                  </w:r>
                </w:p>
              </w:tc>
              <w:tc>
                <w:tcPr>
                  <w:tcW w:w="1134" w:type="dxa"/>
                  <w:tcBorders>
                    <w:top w:val="single" w:sz="4" w:space="0" w:color="auto"/>
                    <w:left w:val="single" w:sz="4" w:space="0" w:color="auto"/>
                    <w:bottom w:val="single" w:sz="4" w:space="0" w:color="auto"/>
                    <w:right w:val="single" w:sz="4" w:space="0" w:color="auto"/>
                  </w:tcBorders>
                  <w:vAlign w:val="center"/>
                </w:tcPr>
                <w:p w:rsidR="00844539" w:rsidRDefault="00D53F5C">
                  <w:pPr>
                    <w:pStyle w:val="aff1"/>
                    <w:rPr>
                      <w:rFonts w:ascii="宋体" w:hAnsi="宋体" w:cs="宋体"/>
                      <w:color w:val="000000"/>
                      <w:sz w:val="18"/>
                      <w:szCs w:val="18"/>
                    </w:rPr>
                  </w:pPr>
                  <w:r>
                    <w:rPr>
                      <w:rFonts w:ascii="宋体" w:hAnsi="宋体" w:cs="宋体" w:hint="eastAsia"/>
                      <w:color w:val="000000"/>
                      <w:sz w:val="18"/>
                      <w:szCs w:val="18"/>
                    </w:rPr>
                    <w:t>505</w:t>
                  </w:r>
                </w:p>
              </w:tc>
              <w:tc>
                <w:tcPr>
                  <w:tcW w:w="1558" w:type="dxa"/>
                  <w:tcBorders>
                    <w:top w:val="single" w:sz="4" w:space="0" w:color="auto"/>
                    <w:left w:val="single" w:sz="4" w:space="0" w:color="auto"/>
                    <w:bottom w:val="single" w:sz="4" w:space="0" w:color="auto"/>
                    <w:right w:val="single" w:sz="12" w:space="0" w:color="auto"/>
                  </w:tcBorders>
                  <w:vAlign w:val="center"/>
                </w:tcPr>
                <w:p w:rsidR="00844539" w:rsidRDefault="00844539">
                  <w:pPr>
                    <w:pStyle w:val="aff1"/>
                    <w:rPr>
                      <w:rFonts w:ascii="宋体" w:hAnsi="宋体" w:cs="宋体"/>
                      <w:color w:val="000000"/>
                      <w:sz w:val="18"/>
                      <w:szCs w:val="18"/>
                    </w:rPr>
                  </w:pPr>
                </w:p>
              </w:tc>
            </w:tr>
            <w:tr w:rsidR="00844539">
              <w:trPr>
                <w:trHeight w:val="397"/>
                <w:jc w:val="center"/>
              </w:trPr>
              <w:tc>
                <w:tcPr>
                  <w:tcW w:w="1561" w:type="dxa"/>
                  <w:tcBorders>
                    <w:top w:val="single" w:sz="4" w:space="0" w:color="auto"/>
                    <w:left w:val="single" w:sz="12" w:space="0" w:color="auto"/>
                    <w:bottom w:val="single" w:sz="4" w:space="0" w:color="auto"/>
                    <w:right w:val="single" w:sz="4" w:space="0" w:color="auto"/>
                  </w:tcBorders>
                  <w:vAlign w:val="center"/>
                </w:tcPr>
                <w:p w:rsidR="00844539" w:rsidRDefault="00844539">
                  <w:pPr>
                    <w:pStyle w:val="aff1"/>
                    <w:rPr>
                      <w:rFonts w:ascii="宋体" w:hAnsi="宋体" w:cs="宋体"/>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44539" w:rsidRDefault="00844539">
                  <w:pPr>
                    <w:pStyle w:val="aff1"/>
                    <w:rPr>
                      <w:rFonts w:ascii="宋体" w:hAnsi="宋体" w:cs="宋体"/>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44539" w:rsidRDefault="00844539">
                  <w:pPr>
                    <w:pStyle w:val="aff1"/>
                    <w:rPr>
                      <w:rFonts w:ascii="宋体" w:hAnsi="宋体" w:cs="宋体"/>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44539" w:rsidRDefault="00D53F5C">
                  <w:pPr>
                    <w:pStyle w:val="aff1"/>
                    <w:rPr>
                      <w:rFonts w:ascii="宋体" w:hAnsi="宋体" w:cs="宋体"/>
                      <w:color w:val="000000"/>
                      <w:sz w:val="18"/>
                      <w:szCs w:val="18"/>
                    </w:rPr>
                  </w:pPr>
                  <w:r>
                    <w:rPr>
                      <w:rFonts w:ascii="宋体" w:hAnsi="宋体" w:cs="宋体" w:hint="eastAsia"/>
                      <w:color w:val="000000"/>
                      <w:sz w:val="18"/>
                      <w:szCs w:val="18"/>
                    </w:rPr>
                    <w:t>76.7</w:t>
                  </w:r>
                  <w:r>
                    <w:rPr>
                      <w:rFonts w:ascii="宋体" w:hAnsi="宋体" w:cs="宋体"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44539" w:rsidRDefault="00D53F5C">
                  <w:pPr>
                    <w:pStyle w:val="aff1"/>
                    <w:rPr>
                      <w:rFonts w:ascii="宋体" w:hAnsi="宋体" w:cs="宋体"/>
                      <w:color w:val="000000"/>
                      <w:sz w:val="18"/>
                      <w:szCs w:val="18"/>
                    </w:rPr>
                  </w:pPr>
                  <w:r>
                    <w:rPr>
                      <w:rFonts w:ascii="宋体" w:hAnsi="宋体" w:cs="宋体" w:hint="eastAsia"/>
                      <w:color w:val="000000"/>
                      <w:sz w:val="18"/>
                      <w:szCs w:val="18"/>
                    </w:rPr>
                    <w:t>80.2</w:t>
                  </w:r>
                  <w:r>
                    <w:rPr>
                      <w:rFonts w:ascii="宋体" w:hAnsi="宋体" w:cs="宋体" w:hint="eastAsia"/>
                      <w:color w:val="000000"/>
                      <w:sz w:val="18"/>
                      <w:szCs w:val="18"/>
                    </w:rPr>
                    <w:t>%</w:t>
                  </w:r>
                </w:p>
              </w:tc>
              <w:tc>
                <w:tcPr>
                  <w:tcW w:w="1558" w:type="dxa"/>
                  <w:tcBorders>
                    <w:top w:val="single" w:sz="4" w:space="0" w:color="auto"/>
                    <w:left w:val="single" w:sz="4" w:space="0" w:color="auto"/>
                    <w:bottom w:val="single" w:sz="4" w:space="0" w:color="auto"/>
                    <w:right w:val="single" w:sz="12" w:space="0" w:color="auto"/>
                  </w:tcBorders>
                  <w:vAlign w:val="center"/>
                </w:tcPr>
                <w:p w:rsidR="00844539" w:rsidRDefault="00D53F5C">
                  <w:pPr>
                    <w:pStyle w:val="aff1"/>
                    <w:rPr>
                      <w:rFonts w:ascii="宋体" w:hAnsi="宋体" w:cs="宋体"/>
                      <w:color w:val="000000"/>
                      <w:sz w:val="18"/>
                      <w:szCs w:val="18"/>
                    </w:rPr>
                  </w:pPr>
                  <w:r>
                    <w:rPr>
                      <w:rFonts w:ascii="宋体" w:hAnsi="宋体" w:cs="宋体" w:hint="eastAsia"/>
                      <w:color w:val="000000"/>
                      <w:sz w:val="18"/>
                      <w:szCs w:val="18"/>
                    </w:rPr>
                    <w:t>78%</w:t>
                  </w:r>
                </w:p>
              </w:tc>
            </w:tr>
          </w:tbl>
          <w:p w:rsidR="00844539" w:rsidRDefault="00D53F5C">
            <w:pPr>
              <w:pStyle w:val="10"/>
              <w:jc w:val="both"/>
              <w:rPr>
                <w:sz w:val="24"/>
                <w:szCs w:val="24"/>
              </w:rPr>
            </w:pPr>
            <w:r>
              <w:rPr>
                <w:rFonts w:hint="eastAsia"/>
                <w:sz w:val="24"/>
                <w:szCs w:val="24"/>
              </w:rPr>
              <w:t>二、监测结果与评价</w:t>
            </w:r>
          </w:p>
          <w:p w:rsidR="00844539" w:rsidRDefault="00D53F5C">
            <w:pPr>
              <w:widowControl/>
              <w:ind w:firstLineChars="200" w:firstLine="480"/>
              <w:rPr>
                <w:rFonts w:ascii="宋体" w:hAnsi="宋体" w:cs="宋体"/>
                <w:color w:val="000000"/>
                <w:sz w:val="24"/>
              </w:rPr>
            </w:pPr>
            <w:r>
              <w:rPr>
                <w:rFonts w:ascii="宋体" w:hAnsi="宋体" w:cs="宋体" w:hint="eastAsia"/>
                <w:color w:val="000000"/>
                <w:sz w:val="24"/>
              </w:rPr>
              <w:t>（一）运行期污</w:t>
            </w:r>
            <w:r>
              <w:rPr>
                <w:rFonts w:ascii="宋体" w:hAnsi="宋体" w:cs="宋体"/>
                <w:color w:val="000000"/>
                <w:sz w:val="24"/>
              </w:rPr>
              <w:t>染物</w:t>
            </w:r>
            <w:r>
              <w:rPr>
                <w:rFonts w:ascii="宋体" w:hAnsi="宋体" w:cs="宋体" w:hint="eastAsia"/>
                <w:color w:val="000000"/>
                <w:sz w:val="24"/>
              </w:rPr>
              <w:t>监测内容</w:t>
            </w:r>
          </w:p>
          <w:p w:rsidR="00844539" w:rsidRDefault="00D53F5C">
            <w:pPr>
              <w:widowControl/>
              <w:ind w:firstLineChars="200" w:firstLine="480"/>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、项目所在地的入网生活污水还有雨水的监测内容及频次见表</w:t>
            </w:r>
            <w:r>
              <w:rPr>
                <w:rFonts w:ascii="宋体" w:hAnsi="宋体" w:cs="宋体" w:hint="eastAsia"/>
                <w:color w:val="000000"/>
                <w:sz w:val="24"/>
              </w:rPr>
              <w:t xml:space="preserve">5-2. </w:t>
            </w:r>
          </w:p>
          <w:p w:rsidR="00844539" w:rsidRDefault="00D53F5C">
            <w:pPr>
              <w:widowControl/>
              <w:ind w:firstLineChars="992" w:firstLine="2390"/>
              <w:rPr>
                <w:rFonts w:ascii="宋体" w:hAnsi="宋体" w:cs="宋体"/>
                <w:b/>
                <w:color w:val="000000"/>
                <w:sz w:val="24"/>
              </w:rPr>
            </w:pPr>
            <w:r>
              <w:rPr>
                <w:rFonts w:ascii="宋体" w:hAnsi="宋体" w:cs="宋体" w:hint="eastAsia"/>
                <w:b/>
                <w:color w:val="000000"/>
                <w:sz w:val="24"/>
              </w:rPr>
              <w:t>表</w:t>
            </w:r>
            <w:r>
              <w:rPr>
                <w:rFonts w:ascii="宋体" w:hAnsi="宋体" w:cs="宋体" w:hint="eastAsia"/>
                <w:b/>
                <w:color w:val="000000"/>
                <w:sz w:val="24"/>
              </w:rPr>
              <w:t xml:space="preserve">5-2 </w:t>
            </w:r>
            <w:r>
              <w:rPr>
                <w:rFonts w:ascii="宋体" w:hAnsi="宋体" w:cs="宋体" w:hint="eastAsia"/>
                <w:b/>
                <w:color w:val="000000"/>
                <w:sz w:val="24"/>
              </w:rPr>
              <w:t>废水监测内容及监测频次</w:t>
            </w:r>
          </w:p>
          <w:tbl>
            <w:tblPr>
              <w:tblW w:w="8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1"/>
              <w:gridCol w:w="4905"/>
              <w:gridCol w:w="2317"/>
            </w:tblGrid>
            <w:tr w:rsidR="00844539">
              <w:trPr>
                <w:trHeight w:val="20"/>
              </w:trPr>
              <w:tc>
                <w:tcPr>
                  <w:tcW w:w="1481" w:type="dxa"/>
                  <w:noWrap/>
                  <w:vAlign w:val="center"/>
                </w:tcPr>
                <w:p w:rsidR="00844539" w:rsidRDefault="00D53F5C">
                  <w:pPr>
                    <w:snapToGrid w:val="0"/>
                    <w:jc w:val="center"/>
                    <w:rPr>
                      <w:rFonts w:ascii="宋体" w:hAnsi="宋体" w:cs="宋体"/>
                      <w:color w:val="000000"/>
                      <w:sz w:val="18"/>
                      <w:szCs w:val="18"/>
                    </w:rPr>
                  </w:pPr>
                  <w:r>
                    <w:rPr>
                      <w:rFonts w:ascii="宋体" w:hAnsi="宋体" w:cs="宋体" w:hint="eastAsia"/>
                      <w:color w:val="000000"/>
                      <w:sz w:val="18"/>
                      <w:szCs w:val="18"/>
                    </w:rPr>
                    <w:t>监测点位</w:t>
                  </w:r>
                </w:p>
              </w:tc>
              <w:tc>
                <w:tcPr>
                  <w:tcW w:w="4905" w:type="dxa"/>
                  <w:noWrap/>
                  <w:vAlign w:val="center"/>
                </w:tcPr>
                <w:p w:rsidR="00844539" w:rsidRDefault="00D53F5C">
                  <w:pPr>
                    <w:snapToGrid w:val="0"/>
                    <w:jc w:val="center"/>
                    <w:rPr>
                      <w:rFonts w:ascii="宋体" w:hAnsi="宋体" w:cs="宋体"/>
                      <w:color w:val="000000"/>
                      <w:sz w:val="18"/>
                      <w:szCs w:val="18"/>
                    </w:rPr>
                  </w:pPr>
                  <w:r>
                    <w:rPr>
                      <w:rFonts w:ascii="宋体" w:hAnsi="宋体" w:cs="宋体" w:hint="eastAsia"/>
                      <w:color w:val="000000"/>
                      <w:sz w:val="18"/>
                      <w:szCs w:val="18"/>
                    </w:rPr>
                    <w:t>污染物名称</w:t>
                  </w:r>
                </w:p>
              </w:tc>
              <w:tc>
                <w:tcPr>
                  <w:tcW w:w="2317" w:type="dxa"/>
                  <w:noWrap/>
                  <w:vAlign w:val="center"/>
                </w:tcPr>
                <w:p w:rsidR="00844539" w:rsidRDefault="00D53F5C">
                  <w:pPr>
                    <w:snapToGrid w:val="0"/>
                    <w:jc w:val="center"/>
                    <w:rPr>
                      <w:rFonts w:ascii="宋体" w:hAnsi="宋体" w:cs="宋体"/>
                      <w:color w:val="000000"/>
                      <w:sz w:val="18"/>
                      <w:szCs w:val="18"/>
                    </w:rPr>
                  </w:pPr>
                  <w:r>
                    <w:rPr>
                      <w:rFonts w:ascii="宋体" w:hAnsi="宋体" w:cs="宋体" w:hint="eastAsia"/>
                      <w:color w:val="000000"/>
                      <w:sz w:val="18"/>
                      <w:szCs w:val="18"/>
                    </w:rPr>
                    <w:t>监测频次</w:t>
                  </w:r>
                </w:p>
              </w:tc>
            </w:tr>
            <w:tr w:rsidR="00844539">
              <w:trPr>
                <w:trHeight w:val="20"/>
              </w:trPr>
              <w:tc>
                <w:tcPr>
                  <w:tcW w:w="1481" w:type="dxa"/>
                  <w:noWrap/>
                  <w:vAlign w:val="center"/>
                </w:tcPr>
                <w:p w:rsidR="00844539" w:rsidRDefault="00D53F5C">
                  <w:pPr>
                    <w:snapToGrid w:val="0"/>
                    <w:jc w:val="center"/>
                    <w:rPr>
                      <w:rFonts w:ascii="宋体" w:hAnsi="宋体" w:cs="宋体"/>
                      <w:color w:val="000000"/>
                      <w:sz w:val="18"/>
                      <w:szCs w:val="18"/>
                    </w:rPr>
                  </w:pPr>
                  <w:r>
                    <w:rPr>
                      <w:rFonts w:ascii="宋体" w:hAnsi="宋体" w:cs="宋体" w:hint="eastAsia"/>
                      <w:color w:val="000000"/>
                      <w:sz w:val="18"/>
                      <w:szCs w:val="18"/>
                    </w:rPr>
                    <w:t>废水入管网口</w:t>
                  </w:r>
                </w:p>
              </w:tc>
              <w:tc>
                <w:tcPr>
                  <w:tcW w:w="4905" w:type="dxa"/>
                  <w:noWrap/>
                  <w:vAlign w:val="center"/>
                </w:tcPr>
                <w:p w:rsidR="00844539" w:rsidRDefault="00D53F5C">
                  <w:pPr>
                    <w:snapToGrid w:val="0"/>
                    <w:jc w:val="center"/>
                    <w:rPr>
                      <w:rFonts w:ascii="宋体" w:hAnsi="宋体" w:cs="宋体"/>
                      <w:color w:val="000000"/>
                      <w:sz w:val="18"/>
                      <w:szCs w:val="18"/>
                    </w:rPr>
                  </w:pPr>
                  <w:r>
                    <w:rPr>
                      <w:rFonts w:ascii="宋体" w:hAnsi="宋体" w:cs="宋体" w:hint="eastAsia"/>
                      <w:color w:val="000000"/>
                      <w:sz w:val="18"/>
                      <w:szCs w:val="18"/>
                    </w:rPr>
                    <w:t>pH</w:t>
                  </w:r>
                  <w:r>
                    <w:rPr>
                      <w:rFonts w:ascii="宋体" w:hAnsi="宋体" w:cs="宋体" w:hint="eastAsia"/>
                      <w:color w:val="000000"/>
                      <w:sz w:val="18"/>
                      <w:szCs w:val="18"/>
                    </w:rPr>
                    <w:t>值、悬浮物、化学需氧量、氨氮、总磷、总氮</w:t>
                  </w:r>
                </w:p>
              </w:tc>
              <w:tc>
                <w:tcPr>
                  <w:tcW w:w="2317" w:type="dxa"/>
                  <w:noWrap/>
                  <w:vAlign w:val="center"/>
                </w:tcPr>
                <w:p w:rsidR="00844539" w:rsidRDefault="00D53F5C">
                  <w:pPr>
                    <w:snapToGrid w:val="0"/>
                    <w:jc w:val="center"/>
                    <w:rPr>
                      <w:rFonts w:ascii="宋体" w:hAnsi="宋体" w:cs="宋体"/>
                      <w:color w:val="000000"/>
                      <w:sz w:val="18"/>
                      <w:szCs w:val="18"/>
                    </w:rPr>
                  </w:pPr>
                  <w:r>
                    <w:rPr>
                      <w:rFonts w:ascii="宋体" w:hAnsi="宋体" w:cs="宋体" w:hint="eastAsia"/>
                      <w:color w:val="000000"/>
                      <w:sz w:val="18"/>
                      <w:szCs w:val="18"/>
                    </w:rPr>
                    <w:t>监测</w:t>
                  </w:r>
                  <w:r>
                    <w:rPr>
                      <w:rFonts w:ascii="宋体" w:hAnsi="宋体" w:cs="宋体" w:hint="eastAsia"/>
                      <w:color w:val="000000"/>
                      <w:sz w:val="18"/>
                      <w:szCs w:val="18"/>
                    </w:rPr>
                    <w:t>2</w:t>
                  </w:r>
                  <w:r>
                    <w:rPr>
                      <w:rFonts w:ascii="宋体" w:hAnsi="宋体" w:cs="宋体" w:hint="eastAsia"/>
                      <w:color w:val="000000"/>
                      <w:sz w:val="18"/>
                      <w:szCs w:val="18"/>
                    </w:rPr>
                    <w:t>天，每天</w:t>
                  </w:r>
                  <w:r>
                    <w:rPr>
                      <w:rFonts w:ascii="宋体" w:hAnsi="宋体" w:cs="宋体" w:hint="eastAsia"/>
                      <w:color w:val="000000"/>
                      <w:sz w:val="18"/>
                      <w:szCs w:val="18"/>
                    </w:rPr>
                    <w:t>4</w:t>
                  </w:r>
                  <w:r>
                    <w:rPr>
                      <w:rFonts w:ascii="宋体" w:hAnsi="宋体" w:cs="宋体" w:hint="eastAsia"/>
                      <w:color w:val="000000"/>
                      <w:sz w:val="18"/>
                      <w:szCs w:val="18"/>
                    </w:rPr>
                    <w:t>次</w:t>
                  </w:r>
                </w:p>
              </w:tc>
            </w:tr>
            <w:tr w:rsidR="00844539">
              <w:trPr>
                <w:trHeight w:val="20"/>
              </w:trPr>
              <w:tc>
                <w:tcPr>
                  <w:tcW w:w="1481" w:type="dxa"/>
                  <w:noWrap/>
                  <w:vAlign w:val="center"/>
                </w:tcPr>
                <w:p w:rsidR="00844539" w:rsidRDefault="00D53F5C">
                  <w:pPr>
                    <w:snapToGrid w:val="0"/>
                    <w:jc w:val="center"/>
                    <w:rPr>
                      <w:rFonts w:ascii="宋体" w:hAnsi="宋体" w:cs="宋体"/>
                      <w:color w:val="000000"/>
                      <w:sz w:val="18"/>
                      <w:szCs w:val="18"/>
                    </w:rPr>
                  </w:pPr>
                  <w:r>
                    <w:rPr>
                      <w:rFonts w:ascii="宋体" w:hAnsi="宋体" w:cs="宋体" w:hint="eastAsia"/>
                      <w:color w:val="000000"/>
                      <w:sz w:val="18"/>
                      <w:szCs w:val="18"/>
                    </w:rPr>
                    <w:t>雨水</w:t>
                  </w:r>
                </w:p>
              </w:tc>
              <w:tc>
                <w:tcPr>
                  <w:tcW w:w="4905" w:type="dxa"/>
                  <w:noWrap/>
                  <w:vAlign w:val="center"/>
                </w:tcPr>
                <w:p w:rsidR="00844539" w:rsidRDefault="00D53F5C">
                  <w:pPr>
                    <w:snapToGrid w:val="0"/>
                    <w:jc w:val="center"/>
                    <w:rPr>
                      <w:rFonts w:ascii="宋体" w:hAnsi="宋体" w:cs="宋体"/>
                      <w:color w:val="000000"/>
                      <w:sz w:val="18"/>
                      <w:szCs w:val="18"/>
                    </w:rPr>
                  </w:pPr>
                  <w:r>
                    <w:rPr>
                      <w:rFonts w:ascii="宋体" w:hAnsi="宋体" w:cs="宋体" w:hint="eastAsia"/>
                      <w:color w:val="000000"/>
                      <w:sz w:val="18"/>
                      <w:szCs w:val="18"/>
                    </w:rPr>
                    <w:t>pH</w:t>
                  </w:r>
                  <w:r>
                    <w:rPr>
                      <w:rFonts w:ascii="宋体" w:hAnsi="宋体" w:cs="宋体" w:hint="eastAsia"/>
                      <w:color w:val="000000"/>
                      <w:sz w:val="18"/>
                      <w:szCs w:val="18"/>
                    </w:rPr>
                    <w:t>值、化学需氧量、悬浮物</w:t>
                  </w:r>
                </w:p>
              </w:tc>
              <w:tc>
                <w:tcPr>
                  <w:tcW w:w="2317" w:type="dxa"/>
                  <w:noWrap/>
                  <w:vAlign w:val="center"/>
                </w:tcPr>
                <w:p w:rsidR="00844539" w:rsidRDefault="00D53F5C">
                  <w:pPr>
                    <w:snapToGrid w:val="0"/>
                    <w:jc w:val="center"/>
                    <w:rPr>
                      <w:rFonts w:ascii="宋体" w:hAnsi="宋体" w:cs="宋体"/>
                      <w:color w:val="000000"/>
                      <w:sz w:val="18"/>
                      <w:szCs w:val="18"/>
                    </w:rPr>
                  </w:pPr>
                  <w:r>
                    <w:rPr>
                      <w:rFonts w:ascii="宋体" w:hAnsi="宋体" w:cs="宋体" w:hint="eastAsia"/>
                      <w:color w:val="000000"/>
                      <w:sz w:val="18"/>
                      <w:szCs w:val="18"/>
                    </w:rPr>
                    <w:t>监测</w:t>
                  </w:r>
                  <w:r>
                    <w:rPr>
                      <w:rFonts w:ascii="宋体" w:hAnsi="宋体" w:cs="宋体" w:hint="eastAsia"/>
                      <w:color w:val="000000"/>
                      <w:sz w:val="18"/>
                      <w:szCs w:val="18"/>
                    </w:rPr>
                    <w:t>2</w:t>
                  </w:r>
                  <w:r>
                    <w:rPr>
                      <w:rFonts w:ascii="宋体" w:hAnsi="宋体" w:cs="宋体" w:hint="eastAsia"/>
                      <w:color w:val="000000"/>
                      <w:sz w:val="18"/>
                      <w:szCs w:val="18"/>
                    </w:rPr>
                    <w:t>天，雨天</w:t>
                  </w:r>
                  <w:r>
                    <w:rPr>
                      <w:rFonts w:ascii="宋体" w:hAnsi="宋体" w:cs="宋体" w:hint="eastAsia"/>
                      <w:color w:val="000000"/>
                      <w:sz w:val="18"/>
                      <w:szCs w:val="18"/>
                    </w:rPr>
                    <w:t>1</w:t>
                  </w:r>
                  <w:r>
                    <w:rPr>
                      <w:rFonts w:ascii="宋体" w:hAnsi="宋体" w:cs="宋体" w:hint="eastAsia"/>
                      <w:color w:val="000000"/>
                      <w:sz w:val="18"/>
                      <w:szCs w:val="18"/>
                    </w:rPr>
                    <w:t>次</w:t>
                  </w:r>
                </w:p>
              </w:tc>
            </w:tr>
          </w:tbl>
          <w:p w:rsidR="00844539" w:rsidRDefault="00D53F5C" w:rsidP="001B2524">
            <w:pPr>
              <w:snapToGrid w:val="0"/>
              <w:spacing w:beforeLines="50"/>
              <w:ind w:firstLineChars="200" w:firstLine="480"/>
              <w:rPr>
                <w:rFonts w:asciiTheme="minorEastAsia" w:hAnsiTheme="minorEastAsia"/>
                <w:bCs/>
                <w:color w:val="000000"/>
                <w:sz w:val="24"/>
              </w:rPr>
            </w:pPr>
            <w:r>
              <w:rPr>
                <w:rFonts w:asciiTheme="minorEastAsia" w:hAnsiTheme="minorEastAsia" w:hint="eastAsia"/>
                <w:bCs/>
                <w:color w:val="000000"/>
                <w:sz w:val="24"/>
              </w:rPr>
              <w:t>2</w:t>
            </w:r>
            <w:r>
              <w:rPr>
                <w:rFonts w:asciiTheme="minorEastAsia" w:hAnsiTheme="minorEastAsia" w:hint="eastAsia"/>
                <w:bCs/>
                <w:color w:val="000000"/>
                <w:sz w:val="24"/>
              </w:rPr>
              <w:t>、噪声监测</w:t>
            </w:r>
          </w:p>
          <w:p w:rsidR="00844539" w:rsidRDefault="00D53F5C">
            <w:pPr>
              <w:snapToGrid w:val="0"/>
              <w:ind w:firstLineChars="200" w:firstLine="480"/>
              <w:rPr>
                <w:rFonts w:ascii="宋体" w:hAnsi="宋体"/>
                <w:sz w:val="24"/>
              </w:rPr>
            </w:pPr>
            <w:r>
              <w:rPr>
                <w:rFonts w:ascii="宋体" w:hAnsi="宋体" w:hint="eastAsia"/>
                <w:sz w:val="24"/>
              </w:rPr>
              <w:t>在厂界四周布设</w:t>
            </w:r>
            <w:r>
              <w:rPr>
                <w:rFonts w:ascii="宋体" w:hAnsi="宋体" w:hint="eastAsia"/>
                <w:sz w:val="24"/>
              </w:rPr>
              <w:t>4</w:t>
            </w:r>
            <w:r>
              <w:rPr>
                <w:rFonts w:ascii="宋体" w:hAnsi="宋体" w:hint="eastAsia"/>
                <w:sz w:val="24"/>
              </w:rPr>
              <w:t>个监测点位，东侧、南侧、西侧和北侧各设</w:t>
            </w:r>
            <w:r>
              <w:rPr>
                <w:rFonts w:ascii="宋体" w:hAnsi="宋体" w:hint="eastAsia"/>
                <w:sz w:val="24"/>
              </w:rPr>
              <w:t>1</w:t>
            </w:r>
            <w:r>
              <w:rPr>
                <w:rFonts w:ascii="宋体" w:hAnsi="宋体" w:hint="eastAsia"/>
                <w:sz w:val="24"/>
              </w:rPr>
              <w:t>个监测点位，</w:t>
            </w:r>
            <w:r>
              <w:rPr>
                <w:rFonts w:ascii="宋体" w:hAnsi="宋体"/>
                <w:sz w:val="24"/>
              </w:rPr>
              <w:t>在厂界围墙外</w:t>
            </w:r>
            <w:r>
              <w:rPr>
                <w:rFonts w:ascii="宋体" w:hAnsi="宋体" w:hint="eastAsia"/>
                <w:sz w:val="24"/>
              </w:rPr>
              <w:t>1</w:t>
            </w:r>
            <w:r>
              <w:rPr>
                <w:rFonts w:ascii="宋体" w:hAnsi="宋体" w:hint="eastAsia"/>
                <w:sz w:val="24"/>
              </w:rPr>
              <w:t>米</w:t>
            </w:r>
            <w:r>
              <w:rPr>
                <w:rFonts w:ascii="宋体" w:hAnsi="宋体"/>
                <w:sz w:val="24"/>
              </w:rPr>
              <w:t>处，传声器位置高于墙体并指向声源处</w:t>
            </w:r>
            <w:r>
              <w:rPr>
                <w:rFonts w:ascii="宋体" w:hAnsi="宋体" w:hint="eastAsia"/>
                <w:sz w:val="24"/>
              </w:rPr>
              <w:t>，监测</w:t>
            </w:r>
            <w:r>
              <w:rPr>
                <w:rFonts w:ascii="宋体" w:hAnsi="宋体" w:hint="eastAsia"/>
                <w:sz w:val="24"/>
              </w:rPr>
              <w:t>2</w:t>
            </w:r>
            <w:r>
              <w:rPr>
                <w:rFonts w:ascii="宋体" w:hAnsi="宋体" w:hint="eastAsia"/>
                <w:sz w:val="24"/>
              </w:rPr>
              <w:t>天，</w:t>
            </w:r>
            <w:r>
              <w:rPr>
                <w:rFonts w:ascii="宋体" w:hAnsi="宋体" w:cs="宋体" w:hint="eastAsia"/>
                <w:color w:val="000000"/>
                <w:sz w:val="24"/>
              </w:rPr>
              <w:t>昼间监测次</w:t>
            </w:r>
            <w:r>
              <w:rPr>
                <w:rFonts w:ascii="宋体" w:hAnsi="宋体" w:hint="eastAsia"/>
                <w:sz w:val="24"/>
              </w:rPr>
              <w:t>。</w:t>
            </w:r>
          </w:p>
          <w:p w:rsidR="00844539" w:rsidRDefault="00D53F5C">
            <w:pPr>
              <w:snapToGrid w:val="0"/>
              <w:ind w:firstLineChars="100" w:firstLine="211"/>
              <w:jc w:val="center"/>
              <w:rPr>
                <w:rFonts w:ascii="宋体" w:hAnsi="宋体" w:cs="宋体"/>
                <w:b/>
                <w:color w:val="000000"/>
                <w:szCs w:val="21"/>
              </w:rPr>
            </w:pPr>
            <w:r>
              <w:rPr>
                <w:rFonts w:ascii="宋体" w:hAnsi="宋体" w:cs="宋体" w:hint="eastAsia"/>
                <w:b/>
                <w:color w:val="000000"/>
                <w:szCs w:val="21"/>
              </w:rPr>
              <w:t>表</w:t>
            </w:r>
            <w:r>
              <w:rPr>
                <w:rFonts w:ascii="宋体" w:hAnsi="宋体" w:hint="eastAsia"/>
                <w:sz w:val="24"/>
              </w:rPr>
              <w:t>5-3</w:t>
            </w:r>
            <w:r>
              <w:rPr>
                <w:rFonts w:ascii="宋体" w:hAnsi="宋体" w:cs="宋体" w:hint="eastAsia"/>
                <w:b/>
                <w:color w:val="000000"/>
                <w:szCs w:val="21"/>
              </w:rPr>
              <w:t xml:space="preserve"> </w:t>
            </w:r>
            <w:r>
              <w:rPr>
                <w:rFonts w:ascii="宋体" w:hAnsi="宋体" w:cs="宋体" w:hint="eastAsia"/>
                <w:b/>
                <w:color w:val="000000"/>
                <w:szCs w:val="21"/>
              </w:rPr>
              <w:t>监测内容及监测频次</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4324"/>
              <w:gridCol w:w="2478"/>
            </w:tblGrid>
            <w:tr w:rsidR="00844539">
              <w:trPr>
                <w:trHeight w:val="20"/>
              </w:trPr>
              <w:tc>
                <w:tcPr>
                  <w:tcW w:w="1161" w:type="dxa"/>
                  <w:noWrap/>
                  <w:vAlign w:val="center"/>
                </w:tcPr>
                <w:p w:rsidR="00844539" w:rsidRDefault="00D53F5C">
                  <w:pPr>
                    <w:snapToGrid w:val="0"/>
                    <w:jc w:val="center"/>
                    <w:rPr>
                      <w:rFonts w:ascii="宋体" w:hAnsi="宋体" w:cs="宋体"/>
                      <w:color w:val="000000"/>
                      <w:sz w:val="18"/>
                      <w:szCs w:val="18"/>
                    </w:rPr>
                  </w:pPr>
                  <w:r>
                    <w:rPr>
                      <w:rFonts w:ascii="宋体" w:hAnsi="宋体" w:cs="宋体" w:hint="eastAsia"/>
                      <w:color w:val="000000"/>
                      <w:sz w:val="18"/>
                      <w:szCs w:val="18"/>
                    </w:rPr>
                    <w:t>监测对象</w:t>
                  </w:r>
                </w:p>
              </w:tc>
              <w:tc>
                <w:tcPr>
                  <w:tcW w:w="4324" w:type="dxa"/>
                  <w:noWrap/>
                  <w:vAlign w:val="center"/>
                </w:tcPr>
                <w:p w:rsidR="00844539" w:rsidRDefault="00D53F5C">
                  <w:pPr>
                    <w:snapToGrid w:val="0"/>
                    <w:jc w:val="center"/>
                    <w:rPr>
                      <w:rFonts w:ascii="宋体" w:hAnsi="宋体" w:cs="宋体"/>
                      <w:color w:val="000000"/>
                      <w:sz w:val="18"/>
                      <w:szCs w:val="18"/>
                    </w:rPr>
                  </w:pPr>
                  <w:r>
                    <w:rPr>
                      <w:rFonts w:ascii="宋体" w:hAnsi="宋体" w:cs="宋体" w:hint="eastAsia"/>
                      <w:color w:val="000000"/>
                      <w:sz w:val="18"/>
                      <w:szCs w:val="18"/>
                    </w:rPr>
                    <w:t>监测点位</w:t>
                  </w:r>
                </w:p>
              </w:tc>
              <w:tc>
                <w:tcPr>
                  <w:tcW w:w="2478" w:type="dxa"/>
                  <w:noWrap/>
                  <w:vAlign w:val="center"/>
                </w:tcPr>
                <w:p w:rsidR="00844539" w:rsidRDefault="00D53F5C">
                  <w:pPr>
                    <w:snapToGrid w:val="0"/>
                    <w:jc w:val="center"/>
                    <w:rPr>
                      <w:rFonts w:ascii="宋体" w:hAnsi="宋体" w:cs="宋体"/>
                      <w:color w:val="000000"/>
                      <w:sz w:val="18"/>
                      <w:szCs w:val="18"/>
                    </w:rPr>
                  </w:pPr>
                  <w:r>
                    <w:rPr>
                      <w:rFonts w:ascii="宋体" w:hAnsi="宋体" w:cs="宋体" w:hint="eastAsia"/>
                      <w:color w:val="000000"/>
                      <w:sz w:val="18"/>
                      <w:szCs w:val="18"/>
                    </w:rPr>
                    <w:t>监测频次</w:t>
                  </w:r>
                </w:p>
              </w:tc>
            </w:tr>
            <w:tr w:rsidR="00844539">
              <w:trPr>
                <w:trHeight w:val="20"/>
              </w:trPr>
              <w:tc>
                <w:tcPr>
                  <w:tcW w:w="1161" w:type="dxa"/>
                  <w:noWrap/>
                  <w:vAlign w:val="center"/>
                </w:tcPr>
                <w:p w:rsidR="00844539" w:rsidRDefault="00D53F5C">
                  <w:pPr>
                    <w:snapToGrid w:val="0"/>
                    <w:jc w:val="center"/>
                    <w:rPr>
                      <w:rFonts w:ascii="宋体" w:hAnsi="宋体" w:cs="宋体"/>
                      <w:color w:val="000000"/>
                      <w:sz w:val="18"/>
                      <w:szCs w:val="18"/>
                    </w:rPr>
                  </w:pPr>
                  <w:r>
                    <w:rPr>
                      <w:rFonts w:ascii="宋体" w:hAnsi="宋体" w:cs="宋体" w:hint="eastAsia"/>
                      <w:color w:val="000000"/>
                      <w:sz w:val="18"/>
                      <w:szCs w:val="18"/>
                    </w:rPr>
                    <w:t>厂界噪声</w:t>
                  </w:r>
                </w:p>
              </w:tc>
              <w:tc>
                <w:tcPr>
                  <w:tcW w:w="4324" w:type="dxa"/>
                  <w:noWrap/>
                  <w:vAlign w:val="center"/>
                </w:tcPr>
                <w:p w:rsidR="00844539" w:rsidRDefault="00D53F5C">
                  <w:pPr>
                    <w:snapToGrid w:val="0"/>
                    <w:jc w:val="center"/>
                    <w:rPr>
                      <w:rFonts w:ascii="宋体" w:hAnsi="宋体" w:cs="宋体"/>
                      <w:color w:val="000000"/>
                      <w:sz w:val="18"/>
                      <w:szCs w:val="18"/>
                    </w:rPr>
                  </w:pPr>
                  <w:r>
                    <w:rPr>
                      <w:rFonts w:ascii="宋体" w:hAnsi="宋体" w:cs="宋体" w:hint="eastAsia"/>
                      <w:color w:val="000000"/>
                      <w:sz w:val="18"/>
                      <w:szCs w:val="18"/>
                    </w:rPr>
                    <w:t>项目厂界四周各设</w:t>
                  </w:r>
                  <w:r>
                    <w:rPr>
                      <w:rFonts w:ascii="宋体" w:hAnsi="宋体" w:cs="宋体" w:hint="eastAsia"/>
                      <w:color w:val="000000"/>
                      <w:sz w:val="18"/>
                      <w:szCs w:val="18"/>
                    </w:rPr>
                    <w:t>1</w:t>
                  </w:r>
                  <w:r>
                    <w:rPr>
                      <w:rFonts w:ascii="宋体" w:hAnsi="宋体" w:cs="宋体" w:hint="eastAsia"/>
                      <w:color w:val="000000"/>
                      <w:sz w:val="18"/>
                      <w:szCs w:val="18"/>
                    </w:rPr>
                    <w:t>个监测点位</w:t>
                  </w:r>
                </w:p>
              </w:tc>
              <w:tc>
                <w:tcPr>
                  <w:tcW w:w="2478" w:type="dxa"/>
                  <w:noWrap/>
                  <w:vAlign w:val="center"/>
                </w:tcPr>
                <w:p w:rsidR="00844539" w:rsidRDefault="00D53F5C">
                  <w:pPr>
                    <w:snapToGrid w:val="0"/>
                    <w:jc w:val="center"/>
                    <w:rPr>
                      <w:rFonts w:ascii="宋体" w:hAnsi="宋体" w:cs="宋体"/>
                      <w:color w:val="000000"/>
                      <w:sz w:val="18"/>
                      <w:szCs w:val="18"/>
                    </w:rPr>
                  </w:pPr>
                  <w:r>
                    <w:rPr>
                      <w:rFonts w:ascii="宋体" w:hAnsi="宋体" w:cs="宋体" w:hint="eastAsia"/>
                      <w:color w:val="000000"/>
                      <w:sz w:val="18"/>
                      <w:szCs w:val="18"/>
                    </w:rPr>
                    <w:t>监测</w:t>
                  </w:r>
                  <w:r>
                    <w:rPr>
                      <w:rFonts w:ascii="宋体" w:hAnsi="宋体" w:cs="宋体" w:hint="eastAsia"/>
                      <w:color w:val="000000"/>
                      <w:sz w:val="18"/>
                      <w:szCs w:val="18"/>
                    </w:rPr>
                    <w:t>2</w:t>
                  </w:r>
                  <w:r>
                    <w:rPr>
                      <w:rFonts w:ascii="宋体" w:hAnsi="宋体" w:cs="宋体" w:hint="eastAsia"/>
                      <w:color w:val="000000"/>
                      <w:sz w:val="18"/>
                      <w:szCs w:val="18"/>
                    </w:rPr>
                    <w:t>天，昼夜间</w:t>
                  </w:r>
                  <w:r>
                    <w:rPr>
                      <w:rFonts w:ascii="宋体" w:hAnsi="宋体" w:cs="宋体" w:hint="eastAsia"/>
                      <w:color w:val="000000"/>
                      <w:sz w:val="18"/>
                      <w:szCs w:val="18"/>
                    </w:rPr>
                    <w:t>1</w:t>
                  </w:r>
                  <w:r>
                    <w:rPr>
                      <w:rFonts w:ascii="宋体" w:hAnsi="宋体" w:cs="宋体" w:hint="eastAsia"/>
                      <w:color w:val="000000"/>
                      <w:sz w:val="18"/>
                      <w:szCs w:val="18"/>
                    </w:rPr>
                    <w:t>次</w:t>
                  </w:r>
                </w:p>
              </w:tc>
            </w:tr>
          </w:tbl>
          <w:p w:rsidR="00844539" w:rsidRDefault="00D53F5C">
            <w:pPr>
              <w:pStyle w:val="2Char0"/>
              <w:ind w:firstLineChars="200"/>
              <w:rPr>
                <w:rFonts w:ascii="宋体" w:eastAsiaTheme="minorEastAsia" w:hAnsi="宋体"/>
                <w:sz w:val="24"/>
                <w:szCs w:val="22"/>
                <w:lang w:eastAsia="zh-CN"/>
              </w:rPr>
            </w:pPr>
            <w:r>
              <w:rPr>
                <w:rFonts w:ascii="宋体" w:eastAsiaTheme="minorEastAsia" w:hAnsi="宋体" w:hint="eastAsia"/>
                <w:sz w:val="24"/>
                <w:szCs w:val="22"/>
                <w:lang w:eastAsia="zh-CN"/>
              </w:rPr>
              <w:t>（二）监测结果与分析</w:t>
            </w:r>
          </w:p>
          <w:p w:rsidR="00844539" w:rsidRDefault="00D53F5C">
            <w:pPr>
              <w:snapToGrid w:val="0"/>
              <w:ind w:firstLineChars="200" w:firstLine="420"/>
              <w:rPr>
                <w:rFonts w:ascii="宋体" w:hAnsi="宋体"/>
                <w:szCs w:val="21"/>
              </w:rPr>
            </w:pPr>
            <w:r>
              <w:rPr>
                <w:rFonts w:ascii="宋体" w:hAnsi="宋体" w:hint="eastAsia"/>
                <w:szCs w:val="21"/>
              </w:rPr>
              <w:t>1</w:t>
            </w:r>
            <w:r>
              <w:rPr>
                <w:rFonts w:ascii="宋体" w:hAnsi="宋体" w:hint="eastAsia"/>
                <w:szCs w:val="21"/>
              </w:rPr>
              <w:t>、水质监测结果与分析</w:t>
            </w:r>
          </w:p>
          <w:p w:rsidR="00844539" w:rsidRPr="001B2524" w:rsidRDefault="00D53F5C">
            <w:pPr>
              <w:snapToGrid w:val="0"/>
              <w:ind w:firstLineChars="200" w:firstLine="420"/>
              <w:rPr>
                <w:rFonts w:ascii="宋体" w:hAnsi="宋体"/>
                <w:szCs w:val="21"/>
              </w:rPr>
            </w:pPr>
            <w:r>
              <w:rPr>
                <w:rFonts w:ascii="宋体" w:hAnsi="宋体" w:hint="eastAsia"/>
                <w:szCs w:val="21"/>
              </w:rPr>
              <w:t>本项目废水入管网口污染因子</w:t>
            </w:r>
            <w:r>
              <w:rPr>
                <w:rFonts w:ascii="宋体" w:hAnsi="宋体" w:hint="eastAsia"/>
                <w:szCs w:val="21"/>
              </w:rPr>
              <w:t>pH</w:t>
            </w:r>
            <w:r>
              <w:rPr>
                <w:rFonts w:ascii="宋体" w:hAnsi="宋体" w:hint="eastAsia"/>
                <w:szCs w:val="21"/>
              </w:rPr>
              <w:t>值、化学需氧量、悬浮物浓度日均值（范围）低于</w:t>
            </w:r>
            <w:r>
              <w:rPr>
                <w:rFonts w:ascii="宋体" w:hAnsi="宋体" w:hint="eastAsia"/>
                <w:szCs w:val="21"/>
              </w:rPr>
              <w:t>GB8978-1996</w:t>
            </w:r>
            <w:r>
              <w:rPr>
                <w:rFonts w:ascii="宋体" w:hAnsi="宋体" w:hint="eastAsia"/>
                <w:szCs w:val="21"/>
              </w:rPr>
              <w:t>《污水综合排放标准》表</w:t>
            </w:r>
            <w:r>
              <w:rPr>
                <w:rFonts w:ascii="宋体" w:hAnsi="宋体" w:hint="eastAsia"/>
                <w:szCs w:val="21"/>
              </w:rPr>
              <w:t>4</w:t>
            </w:r>
            <w:r>
              <w:rPr>
                <w:rFonts w:ascii="宋体" w:hAnsi="宋体" w:hint="eastAsia"/>
                <w:szCs w:val="21"/>
              </w:rPr>
              <w:t>中三级标准，氨氮、总磷浓度日均值低于</w:t>
            </w:r>
            <w:r>
              <w:rPr>
                <w:rFonts w:ascii="宋体" w:hAnsi="宋体" w:hint="eastAsia"/>
                <w:szCs w:val="21"/>
              </w:rPr>
              <w:t>DB33/887-2013</w:t>
            </w:r>
            <w:r>
              <w:rPr>
                <w:rFonts w:ascii="宋体" w:hAnsi="宋体" w:hint="eastAsia"/>
                <w:szCs w:val="21"/>
              </w:rPr>
              <w:t>《工业企业废水氮、磷污染物间接排放限值》表</w:t>
            </w:r>
            <w:r>
              <w:rPr>
                <w:rFonts w:ascii="宋体" w:hAnsi="宋体" w:hint="eastAsia"/>
                <w:szCs w:val="21"/>
              </w:rPr>
              <w:t>1</w:t>
            </w:r>
            <w:r>
              <w:rPr>
                <w:rFonts w:ascii="宋体" w:hAnsi="宋体" w:hint="eastAsia"/>
                <w:szCs w:val="21"/>
              </w:rPr>
              <w:t>中的其他企业间接排放限值</w:t>
            </w:r>
            <w:r w:rsidRPr="001B2524">
              <w:rPr>
                <w:rFonts w:ascii="宋体" w:hAnsi="宋体" w:hint="eastAsia"/>
                <w:szCs w:val="21"/>
              </w:rPr>
              <w:t>。</w:t>
            </w:r>
            <w:r w:rsidRPr="001B2524">
              <w:rPr>
                <w:rFonts w:ascii="宋体" w:hAnsi="宋体" w:hint="eastAsia"/>
                <w:szCs w:val="21"/>
              </w:rPr>
              <w:t>雨水中主要污染物浓度符合</w:t>
            </w:r>
            <w:r w:rsidRPr="001B2524">
              <w:rPr>
                <w:rFonts w:ascii="宋体" w:hAnsi="宋体" w:hint="eastAsia"/>
                <w:szCs w:val="21"/>
              </w:rPr>
              <w:t>GB8978-1996</w:t>
            </w:r>
            <w:r w:rsidRPr="001B2524">
              <w:rPr>
                <w:rFonts w:ascii="宋体" w:hAnsi="宋体" w:hint="eastAsia"/>
                <w:szCs w:val="21"/>
              </w:rPr>
              <w:t>《污水综合排放标准》表</w:t>
            </w:r>
            <w:r w:rsidRPr="001B2524">
              <w:rPr>
                <w:rFonts w:ascii="宋体" w:hAnsi="宋体" w:hint="eastAsia"/>
                <w:szCs w:val="21"/>
              </w:rPr>
              <w:t>4</w:t>
            </w:r>
            <w:r w:rsidRPr="001B2524">
              <w:rPr>
                <w:rFonts w:ascii="宋体" w:hAnsi="宋体" w:hint="eastAsia"/>
                <w:szCs w:val="21"/>
              </w:rPr>
              <w:t>中</w:t>
            </w:r>
            <w:r w:rsidRPr="001B2524">
              <w:rPr>
                <w:rFonts w:ascii="宋体" w:hAnsi="宋体" w:hint="eastAsia"/>
                <w:szCs w:val="21"/>
              </w:rPr>
              <w:t>一</w:t>
            </w:r>
            <w:r w:rsidRPr="001B2524">
              <w:rPr>
                <w:rFonts w:ascii="宋体" w:hAnsi="宋体" w:hint="eastAsia"/>
                <w:szCs w:val="21"/>
              </w:rPr>
              <w:t>级标准</w:t>
            </w:r>
            <w:r w:rsidRPr="001B2524">
              <w:rPr>
                <w:rFonts w:ascii="宋体" w:hAnsi="宋体" w:hint="eastAsia"/>
                <w:szCs w:val="21"/>
              </w:rPr>
              <w:t>。</w:t>
            </w:r>
          </w:p>
          <w:p w:rsidR="00844539" w:rsidRDefault="00D53F5C">
            <w:pPr>
              <w:pStyle w:val="a0"/>
              <w:snapToGrid w:val="0"/>
              <w:ind w:firstLineChars="800" w:firstLine="1928"/>
              <w:rPr>
                <w:b/>
                <w:sz w:val="24"/>
                <w:szCs w:val="24"/>
              </w:rPr>
            </w:pPr>
            <w:r>
              <w:rPr>
                <w:rFonts w:hint="eastAsia"/>
                <w:b/>
                <w:sz w:val="24"/>
                <w:szCs w:val="24"/>
              </w:rPr>
              <w:t>表</w:t>
            </w:r>
            <w:r>
              <w:rPr>
                <w:rFonts w:hint="eastAsia"/>
                <w:b/>
                <w:sz w:val="24"/>
                <w:szCs w:val="24"/>
              </w:rPr>
              <w:t>5-4</w:t>
            </w:r>
            <w:r>
              <w:rPr>
                <w:rFonts w:hint="eastAsia"/>
                <w:b/>
                <w:sz w:val="24"/>
                <w:szCs w:val="24"/>
              </w:rPr>
              <w:t>（</w:t>
            </w:r>
            <w:r>
              <w:rPr>
                <w:rFonts w:hint="eastAsia"/>
                <w:b/>
                <w:sz w:val="24"/>
                <w:szCs w:val="24"/>
              </w:rPr>
              <w:t>1</w:t>
            </w:r>
            <w:r>
              <w:rPr>
                <w:rFonts w:hint="eastAsia"/>
                <w:b/>
                <w:sz w:val="24"/>
                <w:szCs w:val="24"/>
              </w:rPr>
              <w:t>）</w:t>
            </w:r>
            <w:r>
              <w:rPr>
                <w:rFonts w:hint="eastAsia"/>
                <w:b/>
                <w:sz w:val="24"/>
                <w:szCs w:val="24"/>
              </w:rPr>
              <w:t xml:space="preserve">    </w:t>
            </w:r>
            <w:r>
              <w:rPr>
                <w:rFonts w:hint="eastAsia"/>
                <w:b/>
                <w:sz w:val="24"/>
                <w:szCs w:val="24"/>
              </w:rPr>
              <w:t>入网污水监测结果</w:t>
            </w:r>
          </w:p>
          <w:tbl>
            <w:tblPr>
              <w:tblpPr w:leftFromText="180" w:rightFromText="180" w:vertAnchor="text" w:horzAnchor="page" w:tblpX="615" w:tblpY="120"/>
              <w:tblOverlap w:val="never"/>
              <w:tblW w:w="7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1003"/>
              <w:gridCol w:w="923"/>
              <w:gridCol w:w="955"/>
              <w:gridCol w:w="955"/>
              <w:gridCol w:w="955"/>
              <w:gridCol w:w="955"/>
              <w:gridCol w:w="955"/>
              <w:gridCol w:w="955"/>
            </w:tblGrid>
            <w:tr w:rsidR="00844539">
              <w:tc>
                <w:tcPr>
                  <w:tcW w:w="1003"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采样日期</w:t>
                  </w:r>
                </w:p>
              </w:tc>
              <w:tc>
                <w:tcPr>
                  <w:tcW w:w="923"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采样时间</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pH</w:t>
                  </w:r>
                  <w:r>
                    <w:rPr>
                      <w:rFonts w:ascii="宋体" w:hAnsi="宋体" w:cs="宋体" w:hint="eastAsia"/>
                      <w:sz w:val="18"/>
                      <w:szCs w:val="18"/>
                    </w:rPr>
                    <w:t>值</w:t>
                  </w:r>
                  <w:r>
                    <w:rPr>
                      <w:rFonts w:ascii="宋体" w:hAnsi="宋体" w:cs="宋体" w:hint="eastAsia"/>
                      <w:sz w:val="18"/>
                      <w:szCs w:val="18"/>
                    </w:rPr>
                    <w:t xml:space="preserve">      </w:t>
                  </w:r>
                  <w:r>
                    <w:rPr>
                      <w:rFonts w:ascii="宋体" w:hAnsi="宋体" w:cs="宋体" w:hint="eastAsia"/>
                      <w:sz w:val="18"/>
                      <w:szCs w:val="18"/>
                    </w:rPr>
                    <w:t>（无量纲）</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悬浮物（</w:t>
                  </w:r>
                  <w:r>
                    <w:rPr>
                      <w:rFonts w:ascii="宋体" w:hAnsi="宋体" w:cs="宋体" w:hint="eastAsia"/>
                      <w:sz w:val="18"/>
                      <w:szCs w:val="18"/>
                    </w:rPr>
                    <w:t>mg/L</w:t>
                  </w:r>
                  <w:r>
                    <w:rPr>
                      <w:rFonts w:ascii="宋体" w:hAnsi="宋体" w:cs="宋体" w:hint="eastAsia"/>
                      <w:sz w:val="18"/>
                      <w:szCs w:val="18"/>
                    </w:rPr>
                    <w:t>）</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 xml:space="preserve">CODcr </w:t>
                  </w:r>
                  <w:r>
                    <w:rPr>
                      <w:rFonts w:ascii="宋体" w:hAnsi="宋体" w:cs="宋体" w:hint="eastAsia"/>
                      <w:sz w:val="18"/>
                      <w:szCs w:val="18"/>
                    </w:rPr>
                    <w:t>（</w:t>
                  </w:r>
                  <w:r>
                    <w:rPr>
                      <w:rFonts w:ascii="宋体" w:hAnsi="宋体" w:cs="宋体" w:hint="eastAsia"/>
                      <w:sz w:val="18"/>
                      <w:szCs w:val="18"/>
                    </w:rPr>
                    <w:t>mg/L</w:t>
                  </w:r>
                  <w:r>
                    <w:rPr>
                      <w:rFonts w:ascii="宋体" w:hAnsi="宋体" w:cs="宋体" w:hint="eastAsia"/>
                      <w:sz w:val="18"/>
                      <w:szCs w:val="18"/>
                    </w:rPr>
                    <w:t>）</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氨氮</w:t>
                  </w:r>
                  <w:r>
                    <w:rPr>
                      <w:rFonts w:ascii="宋体" w:hAnsi="宋体" w:cs="宋体" w:hint="eastAsia"/>
                      <w:sz w:val="18"/>
                      <w:szCs w:val="18"/>
                    </w:rPr>
                    <w:t xml:space="preserve">   </w:t>
                  </w:r>
                  <w:r>
                    <w:rPr>
                      <w:rFonts w:ascii="宋体" w:hAnsi="宋体" w:cs="宋体" w:hint="eastAsia"/>
                      <w:sz w:val="18"/>
                      <w:szCs w:val="18"/>
                    </w:rPr>
                    <w:t>（</w:t>
                  </w:r>
                  <w:r>
                    <w:rPr>
                      <w:rFonts w:ascii="宋体" w:hAnsi="宋体" w:cs="宋体" w:hint="eastAsia"/>
                      <w:sz w:val="18"/>
                      <w:szCs w:val="18"/>
                    </w:rPr>
                    <w:t>mg/L</w:t>
                  </w:r>
                  <w:r>
                    <w:rPr>
                      <w:rFonts w:ascii="宋体" w:hAnsi="宋体" w:cs="宋体" w:hint="eastAsia"/>
                      <w:sz w:val="18"/>
                      <w:szCs w:val="18"/>
                    </w:rPr>
                    <w:t>）</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总磷</w:t>
                  </w:r>
                  <w:r>
                    <w:rPr>
                      <w:rFonts w:ascii="宋体" w:hAnsi="宋体" w:cs="宋体" w:hint="eastAsia"/>
                      <w:sz w:val="18"/>
                      <w:szCs w:val="18"/>
                    </w:rPr>
                    <w:t xml:space="preserve">   </w:t>
                  </w:r>
                  <w:r>
                    <w:rPr>
                      <w:rFonts w:ascii="宋体" w:hAnsi="宋体" w:cs="宋体" w:hint="eastAsia"/>
                      <w:sz w:val="18"/>
                      <w:szCs w:val="18"/>
                    </w:rPr>
                    <w:t>（</w:t>
                  </w:r>
                  <w:r>
                    <w:rPr>
                      <w:rFonts w:ascii="宋体" w:hAnsi="宋体" w:cs="宋体" w:hint="eastAsia"/>
                      <w:sz w:val="18"/>
                      <w:szCs w:val="18"/>
                    </w:rPr>
                    <w:t>mg/L</w:t>
                  </w:r>
                  <w:r>
                    <w:rPr>
                      <w:rFonts w:ascii="宋体" w:hAnsi="宋体" w:cs="宋体" w:hint="eastAsia"/>
                      <w:sz w:val="18"/>
                      <w:szCs w:val="18"/>
                    </w:rPr>
                    <w:t>）</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总氮</w:t>
                  </w:r>
                  <w:r>
                    <w:rPr>
                      <w:rFonts w:ascii="宋体" w:hAnsi="宋体" w:cs="宋体" w:hint="eastAsia"/>
                      <w:sz w:val="18"/>
                      <w:szCs w:val="18"/>
                    </w:rPr>
                    <w:t xml:space="preserve">   </w:t>
                  </w:r>
                  <w:r>
                    <w:rPr>
                      <w:rFonts w:ascii="宋体" w:hAnsi="宋体" w:cs="宋体" w:hint="eastAsia"/>
                      <w:sz w:val="18"/>
                      <w:szCs w:val="18"/>
                    </w:rPr>
                    <w:t>（</w:t>
                  </w:r>
                  <w:r>
                    <w:rPr>
                      <w:rFonts w:ascii="宋体" w:hAnsi="宋体" w:cs="宋体" w:hint="eastAsia"/>
                      <w:sz w:val="18"/>
                      <w:szCs w:val="18"/>
                    </w:rPr>
                    <w:t>mg/L</w:t>
                  </w:r>
                  <w:r>
                    <w:rPr>
                      <w:rFonts w:ascii="宋体" w:hAnsi="宋体" w:cs="宋体" w:hint="eastAsia"/>
                      <w:sz w:val="18"/>
                      <w:szCs w:val="18"/>
                    </w:rPr>
                    <w:t>）</w:t>
                  </w:r>
                </w:p>
              </w:tc>
            </w:tr>
            <w:tr w:rsidR="00844539">
              <w:trPr>
                <w:trHeight w:val="23"/>
              </w:trPr>
              <w:tc>
                <w:tcPr>
                  <w:tcW w:w="1003" w:type="dxa"/>
                  <w:vMerge w:val="restart"/>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2021.5.28</w:t>
                  </w:r>
                </w:p>
                <w:p w:rsidR="00844539" w:rsidRDefault="00844539">
                  <w:pPr>
                    <w:widowControl/>
                    <w:snapToGrid w:val="0"/>
                    <w:jc w:val="center"/>
                    <w:textAlignment w:val="center"/>
                    <w:rPr>
                      <w:rFonts w:ascii="宋体" w:hAnsi="宋体" w:cs="宋体"/>
                      <w:sz w:val="18"/>
                      <w:szCs w:val="18"/>
                    </w:rPr>
                  </w:pPr>
                </w:p>
              </w:tc>
              <w:tc>
                <w:tcPr>
                  <w:tcW w:w="923"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13:00</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6.93</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35</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160</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2.54</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0.45</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4.09</w:t>
                  </w:r>
                </w:p>
              </w:tc>
            </w:tr>
            <w:tr w:rsidR="00844539">
              <w:trPr>
                <w:trHeight w:val="23"/>
              </w:trPr>
              <w:tc>
                <w:tcPr>
                  <w:tcW w:w="1003" w:type="dxa"/>
                  <w:vMerge/>
                  <w:tcBorders>
                    <w:tl2br w:val="nil"/>
                    <w:tr2bl w:val="nil"/>
                  </w:tcBorders>
                  <w:noWrap/>
                  <w:vAlign w:val="center"/>
                </w:tcPr>
                <w:p w:rsidR="00844539" w:rsidRDefault="00844539">
                  <w:pPr>
                    <w:widowControl/>
                    <w:snapToGrid w:val="0"/>
                    <w:jc w:val="center"/>
                    <w:textAlignment w:val="center"/>
                    <w:rPr>
                      <w:rFonts w:ascii="宋体" w:hAnsi="宋体" w:cs="宋体"/>
                      <w:sz w:val="18"/>
                      <w:szCs w:val="18"/>
                    </w:rPr>
                  </w:pPr>
                </w:p>
              </w:tc>
              <w:tc>
                <w:tcPr>
                  <w:tcW w:w="923"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13:10</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6.95</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36</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144</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2.46</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0.44</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3.99</w:t>
                  </w:r>
                </w:p>
              </w:tc>
            </w:tr>
            <w:tr w:rsidR="00844539">
              <w:trPr>
                <w:trHeight w:val="23"/>
              </w:trPr>
              <w:tc>
                <w:tcPr>
                  <w:tcW w:w="1003" w:type="dxa"/>
                  <w:vMerge/>
                  <w:tcBorders>
                    <w:tl2br w:val="nil"/>
                    <w:tr2bl w:val="nil"/>
                  </w:tcBorders>
                  <w:noWrap/>
                  <w:vAlign w:val="center"/>
                </w:tcPr>
                <w:p w:rsidR="00844539" w:rsidRDefault="00844539">
                  <w:pPr>
                    <w:widowControl/>
                    <w:snapToGrid w:val="0"/>
                    <w:jc w:val="center"/>
                    <w:textAlignment w:val="center"/>
                    <w:rPr>
                      <w:rFonts w:ascii="宋体" w:hAnsi="宋体" w:cs="宋体"/>
                      <w:sz w:val="18"/>
                      <w:szCs w:val="18"/>
                    </w:rPr>
                  </w:pPr>
                </w:p>
              </w:tc>
              <w:tc>
                <w:tcPr>
                  <w:tcW w:w="923"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13:20</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6.89</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45</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165</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2.72</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0.45</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4.28</w:t>
                  </w:r>
                </w:p>
              </w:tc>
            </w:tr>
            <w:tr w:rsidR="00844539">
              <w:trPr>
                <w:trHeight w:val="23"/>
              </w:trPr>
              <w:tc>
                <w:tcPr>
                  <w:tcW w:w="1003" w:type="dxa"/>
                  <w:vMerge/>
                  <w:tcBorders>
                    <w:tl2br w:val="nil"/>
                    <w:tr2bl w:val="nil"/>
                  </w:tcBorders>
                  <w:noWrap/>
                  <w:vAlign w:val="center"/>
                </w:tcPr>
                <w:p w:rsidR="00844539" w:rsidRDefault="00844539">
                  <w:pPr>
                    <w:widowControl/>
                    <w:snapToGrid w:val="0"/>
                    <w:jc w:val="center"/>
                    <w:textAlignment w:val="center"/>
                    <w:rPr>
                      <w:rFonts w:ascii="宋体" w:hAnsi="宋体" w:cs="宋体"/>
                      <w:sz w:val="18"/>
                      <w:szCs w:val="18"/>
                    </w:rPr>
                  </w:pPr>
                </w:p>
              </w:tc>
              <w:tc>
                <w:tcPr>
                  <w:tcW w:w="923"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13:30</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6.90</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31</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167</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2.8</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0.45</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4.15</w:t>
                  </w:r>
                </w:p>
              </w:tc>
            </w:tr>
            <w:tr w:rsidR="00844539">
              <w:trPr>
                <w:trHeight w:val="23"/>
              </w:trPr>
              <w:tc>
                <w:tcPr>
                  <w:tcW w:w="1003" w:type="dxa"/>
                  <w:vMerge w:val="restart"/>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2021.5.29</w:t>
                  </w:r>
                </w:p>
                <w:p w:rsidR="00844539" w:rsidRDefault="00844539">
                  <w:pPr>
                    <w:widowControl/>
                    <w:snapToGrid w:val="0"/>
                    <w:jc w:val="center"/>
                    <w:textAlignment w:val="center"/>
                    <w:rPr>
                      <w:rFonts w:ascii="宋体" w:hAnsi="宋体" w:cs="宋体"/>
                      <w:sz w:val="18"/>
                      <w:szCs w:val="18"/>
                    </w:rPr>
                  </w:pPr>
                </w:p>
              </w:tc>
              <w:tc>
                <w:tcPr>
                  <w:tcW w:w="923"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09:00</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6.85</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36</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166</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2.72</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0.45</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4.19</w:t>
                  </w:r>
                </w:p>
              </w:tc>
            </w:tr>
            <w:tr w:rsidR="00844539">
              <w:trPr>
                <w:trHeight w:val="23"/>
              </w:trPr>
              <w:tc>
                <w:tcPr>
                  <w:tcW w:w="1003" w:type="dxa"/>
                  <w:vMerge/>
                  <w:tcBorders>
                    <w:tl2br w:val="nil"/>
                    <w:tr2bl w:val="nil"/>
                  </w:tcBorders>
                  <w:noWrap/>
                  <w:vAlign w:val="center"/>
                </w:tcPr>
                <w:p w:rsidR="00844539" w:rsidRDefault="00844539">
                  <w:pPr>
                    <w:widowControl/>
                    <w:snapToGrid w:val="0"/>
                    <w:jc w:val="center"/>
                    <w:textAlignment w:val="center"/>
                    <w:rPr>
                      <w:rFonts w:ascii="宋体" w:hAnsi="宋体" w:cs="宋体"/>
                      <w:sz w:val="18"/>
                      <w:szCs w:val="18"/>
                    </w:rPr>
                  </w:pPr>
                </w:p>
              </w:tc>
              <w:tc>
                <w:tcPr>
                  <w:tcW w:w="923"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09:10</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6.92</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44</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163</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2.74</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0.46</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3.97</w:t>
                  </w:r>
                </w:p>
              </w:tc>
            </w:tr>
            <w:tr w:rsidR="00844539">
              <w:trPr>
                <w:trHeight w:val="23"/>
              </w:trPr>
              <w:tc>
                <w:tcPr>
                  <w:tcW w:w="1003" w:type="dxa"/>
                  <w:vMerge/>
                  <w:tcBorders>
                    <w:tl2br w:val="nil"/>
                    <w:tr2bl w:val="nil"/>
                  </w:tcBorders>
                  <w:noWrap/>
                  <w:vAlign w:val="center"/>
                </w:tcPr>
                <w:p w:rsidR="00844539" w:rsidRDefault="00844539">
                  <w:pPr>
                    <w:widowControl/>
                    <w:snapToGrid w:val="0"/>
                    <w:jc w:val="center"/>
                    <w:textAlignment w:val="center"/>
                    <w:rPr>
                      <w:rFonts w:ascii="宋体" w:hAnsi="宋体" w:cs="宋体"/>
                      <w:sz w:val="18"/>
                      <w:szCs w:val="18"/>
                    </w:rPr>
                  </w:pPr>
                </w:p>
              </w:tc>
              <w:tc>
                <w:tcPr>
                  <w:tcW w:w="923"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09:20</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6.88</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35</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177</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2.43</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0.43</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4.18</w:t>
                  </w:r>
                </w:p>
              </w:tc>
            </w:tr>
            <w:tr w:rsidR="00844539">
              <w:trPr>
                <w:trHeight w:val="23"/>
              </w:trPr>
              <w:tc>
                <w:tcPr>
                  <w:tcW w:w="1003" w:type="dxa"/>
                  <w:vMerge/>
                  <w:tcBorders>
                    <w:tl2br w:val="nil"/>
                    <w:tr2bl w:val="nil"/>
                  </w:tcBorders>
                  <w:noWrap/>
                  <w:vAlign w:val="center"/>
                </w:tcPr>
                <w:p w:rsidR="00844539" w:rsidRDefault="00844539">
                  <w:pPr>
                    <w:widowControl/>
                    <w:snapToGrid w:val="0"/>
                    <w:jc w:val="center"/>
                    <w:textAlignment w:val="center"/>
                    <w:rPr>
                      <w:rFonts w:ascii="宋体" w:hAnsi="宋体" w:cs="宋体"/>
                      <w:sz w:val="18"/>
                      <w:szCs w:val="18"/>
                    </w:rPr>
                  </w:pPr>
                </w:p>
              </w:tc>
              <w:tc>
                <w:tcPr>
                  <w:tcW w:w="923"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09:30</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6.77</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49</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159</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2.51</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0.42</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4.06</w:t>
                  </w:r>
                </w:p>
              </w:tc>
            </w:tr>
            <w:tr w:rsidR="00844539">
              <w:trPr>
                <w:trHeight w:val="23"/>
              </w:trPr>
              <w:tc>
                <w:tcPr>
                  <w:tcW w:w="1926" w:type="dxa"/>
                  <w:gridSpan w:val="2"/>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执行</w:t>
                  </w:r>
                  <w:r>
                    <w:rPr>
                      <w:rFonts w:ascii="宋体" w:hAnsi="宋体" w:cs="宋体"/>
                      <w:sz w:val="18"/>
                      <w:szCs w:val="18"/>
                    </w:rPr>
                    <w:t>GB8978-1996</w:t>
                  </w:r>
                  <w:r>
                    <w:rPr>
                      <w:rFonts w:ascii="宋体" w:hAnsi="宋体" w:cs="宋体" w:hint="eastAsia"/>
                      <w:sz w:val="18"/>
                      <w:szCs w:val="18"/>
                    </w:rPr>
                    <w:t>标准（间接）</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6-9</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400</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500</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35</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8</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70</w:t>
                  </w:r>
                </w:p>
              </w:tc>
            </w:tr>
            <w:tr w:rsidR="00844539">
              <w:trPr>
                <w:trHeight w:val="23"/>
              </w:trPr>
              <w:tc>
                <w:tcPr>
                  <w:tcW w:w="1926" w:type="dxa"/>
                  <w:gridSpan w:val="2"/>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达标情况</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达标</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达标</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达标</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达标</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达标</w:t>
                  </w:r>
                </w:p>
              </w:tc>
              <w:tc>
                <w:tcPr>
                  <w:tcW w:w="955" w:type="dxa"/>
                  <w:tcBorders>
                    <w:tl2br w:val="nil"/>
                    <w:tr2bl w:val="nil"/>
                  </w:tcBorders>
                  <w:noWrap/>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达标</w:t>
                  </w:r>
                </w:p>
              </w:tc>
            </w:tr>
          </w:tbl>
          <w:p w:rsidR="00844539" w:rsidRDefault="00844539">
            <w:pPr>
              <w:pStyle w:val="a0"/>
            </w:pPr>
          </w:p>
        </w:tc>
      </w:tr>
    </w:tbl>
    <w:p w:rsidR="00844539" w:rsidRDefault="00844539">
      <w:pPr>
        <w:rPr>
          <w:rFonts w:asciiTheme="minorEastAsia" w:hAnsiTheme="minorEastAsia"/>
          <w:b/>
          <w:sz w:val="24"/>
        </w:rPr>
      </w:pPr>
    </w:p>
    <w:p w:rsidR="00844539" w:rsidRDefault="00D53F5C">
      <w:pPr>
        <w:rPr>
          <w:rFonts w:asciiTheme="minorEastAsia" w:hAnsiTheme="minorEastAsia"/>
          <w:b/>
          <w:sz w:val="24"/>
        </w:rPr>
      </w:pPr>
      <w:r>
        <w:rPr>
          <w:rFonts w:asciiTheme="minorEastAsia" w:hAnsiTheme="minorEastAsia"/>
          <w:b/>
          <w:sz w:val="24"/>
        </w:rPr>
        <w:lastRenderedPageBreak/>
        <w:t>续表五</w:t>
      </w:r>
    </w:p>
    <w:tbl>
      <w:tblPr>
        <w:tblStyle w:val="af2"/>
        <w:tblW w:w="8896" w:type="dxa"/>
        <w:tblLayout w:type="fixed"/>
        <w:tblLook w:val="04A0"/>
      </w:tblPr>
      <w:tblGrid>
        <w:gridCol w:w="8896"/>
      </w:tblGrid>
      <w:tr w:rsidR="00844539">
        <w:trPr>
          <w:trHeight w:val="13147"/>
        </w:trPr>
        <w:tc>
          <w:tcPr>
            <w:tcW w:w="8896" w:type="dxa"/>
          </w:tcPr>
          <w:p w:rsidR="00844539" w:rsidRDefault="00844539">
            <w:pPr>
              <w:pStyle w:val="a0"/>
              <w:snapToGrid w:val="0"/>
            </w:pPr>
          </w:p>
          <w:p w:rsidR="00844539" w:rsidRDefault="00D53F5C">
            <w:pPr>
              <w:ind w:firstLineChars="1000" w:firstLine="2108"/>
              <w:rPr>
                <w:b/>
              </w:rPr>
            </w:pPr>
            <w:r>
              <w:rPr>
                <w:rFonts w:hint="eastAsia"/>
                <w:b/>
              </w:rPr>
              <w:t>表</w:t>
            </w:r>
            <w:r>
              <w:rPr>
                <w:rFonts w:hint="eastAsia"/>
                <w:b/>
              </w:rPr>
              <w:t>5-4</w:t>
            </w:r>
            <w:r>
              <w:rPr>
                <w:rFonts w:hint="eastAsia"/>
                <w:b/>
              </w:rPr>
              <w:t>（</w:t>
            </w:r>
            <w:r>
              <w:rPr>
                <w:rFonts w:hint="eastAsia"/>
                <w:b/>
              </w:rPr>
              <w:t>2</w:t>
            </w:r>
            <w:r>
              <w:rPr>
                <w:rFonts w:hint="eastAsia"/>
                <w:b/>
              </w:rPr>
              <w:t>）雨水监测结果</w:t>
            </w:r>
          </w:p>
          <w:tbl>
            <w:tblPr>
              <w:tblStyle w:val="af2"/>
              <w:tblW w:w="8680" w:type="dxa"/>
              <w:tblLayout w:type="fixed"/>
              <w:tblLook w:val="04A0"/>
            </w:tblPr>
            <w:tblGrid>
              <w:gridCol w:w="2925"/>
              <w:gridCol w:w="1940"/>
              <w:gridCol w:w="1950"/>
              <w:gridCol w:w="1865"/>
            </w:tblGrid>
            <w:tr w:rsidR="00844539">
              <w:tc>
                <w:tcPr>
                  <w:tcW w:w="2925" w:type="dxa"/>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采样日期</w:t>
                  </w:r>
                </w:p>
              </w:tc>
              <w:tc>
                <w:tcPr>
                  <w:tcW w:w="1940" w:type="dxa"/>
                  <w:vAlign w:val="center"/>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采样时间</w:t>
                  </w:r>
                </w:p>
              </w:tc>
              <w:tc>
                <w:tcPr>
                  <w:tcW w:w="1950" w:type="dxa"/>
                </w:tcPr>
                <w:p w:rsidR="00844539" w:rsidRDefault="00D53F5C">
                  <w:pPr>
                    <w:snapToGrid w:val="0"/>
                    <w:rPr>
                      <w:rFonts w:ascii="Times New Roman" w:hAnsi="Times New Roman"/>
                      <w:sz w:val="24"/>
                    </w:rPr>
                  </w:pPr>
                  <w:r>
                    <w:rPr>
                      <w:rFonts w:ascii="宋体" w:hAnsi="宋体" w:cs="宋体" w:hint="eastAsia"/>
                      <w:sz w:val="18"/>
                      <w:szCs w:val="18"/>
                    </w:rPr>
                    <w:t xml:space="preserve">CODcr </w:t>
                  </w:r>
                  <w:r>
                    <w:rPr>
                      <w:rFonts w:ascii="宋体" w:hAnsi="宋体" w:cs="宋体" w:hint="eastAsia"/>
                      <w:sz w:val="18"/>
                      <w:szCs w:val="18"/>
                    </w:rPr>
                    <w:t>（</w:t>
                  </w:r>
                  <w:r>
                    <w:rPr>
                      <w:rFonts w:ascii="宋体" w:hAnsi="宋体" w:cs="宋体" w:hint="eastAsia"/>
                      <w:sz w:val="18"/>
                      <w:szCs w:val="18"/>
                    </w:rPr>
                    <w:t>mg/L</w:t>
                  </w:r>
                  <w:r>
                    <w:rPr>
                      <w:rFonts w:ascii="宋体" w:hAnsi="宋体" w:cs="宋体" w:hint="eastAsia"/>
                      <w:sz w:val="18"/>
                      <w:szCs w:val="18"/>
                    </w:rPr>
                    <w:t>）</w:t>
                  </w:r>
                </w:p>
              </w:tc>
              <w:tc>
                <w:tcPr>
                  <w:tcW w:w="1865" w:type="dxa"/>
                </w:tcPr>
                <w:p w:rsidR="00844539" w:rsidRDefault="00D53F5C">
                  <w:pPr>
                    <w:widowControl/>
                    <w:snapToGrid w:val="0"/>
                    <w:jc w:val="center"/>
                    <w:textAlignment w:val="center"/>
                    <w:rPr>
                      <w:rFonts w:ascii="宋体" w:hAnsi="宋体" w:cs="宋体"/>
                      <w:sz w:val="18"/>
                      <w:szCs w:val="18"/>
                    </w:rPr>
                  </w:pPr>
                  <w:r>
                    <w:rPr>
                      <w:rFonts w:ascii="宋体" w:hAnsi="宋体" w:cs="宋体" w:hint="eastAsia"/>
                      <w:sz w:val="18"/>
                      <w:szCs w:val="18"/>
                    </w:rPr>
                    <w:t>SS</w:t>
                  </w:r>
                  <w:r>
                    <w:rPr>
                      <w:rFonts w:ascii="宋体" w:hAnsi="宋体" w:cs="宋体" w:hint="eastAsia"/>
                      <w:sz w:val="18"/>
                      <w:szCs w:val="18"/>
                    </w:rPr>
                    <w:t>（</w:t>
                  </w:r>
                  <w:r>
                    <w:rPr>
                      <w:rFonts w:ascii="宋体" w:hAnsi="宋体" w:cs="宋体" w:hint="eastAsia"/>
                      <w:sz w:val="18"/>
                      <w:szCs w:val="18"/>
                    </w:rPr>
                    <w:t>mg/L</w:t>
                  </w:r>
                  <w:r>
                    <w:rPr>
                      <w:rFonts w:ascii="宋体" w:hAnsi="宋体" w:cs="宋体" w:hint="eastAsia"/>
                      <w:sz w:val="18"/>
                      <w:szCs w:val="18"/>
                    </w:rPr>
                    <w:t>）</w:t>
                  </w:r>
                </w:p>
              </w:tc>
            </w:tr>
            <w:tr w:rsidR="00844539">
              <w:tc>
                <w:tcPr>
                  <w:tcW w:w="2925" w:type="dxa"/>
                </w:tcPr>
                <w:p w:rsidR="00844539" w:rsidRDefault="00D53F5C">
                  <w:pPr>
                    <w:snapToGrid w:val="0"/>
                    <w:rPr>
                      <w:rFonts w:ascii="Times New Roman" w:hAnsi="Times New Roman"/>
                      <w:sz w:val="24"/>
                    </w:rPr>
                  </w:pPr>
                  <w:r>
                    <w:rPr>
                      <w:rFonts w:ascii="宋体" w:hAnsi="宋体" w:cs="宋体" w:hint="eastAsia"/>
                      <w:sz w:val="18"/>
                      <w:szCs w:val="18"/>
                    </w:rPr>
                    <w:t>2021.5.28</w:t>
                  </w:r>
                </w:p>
              </w:tc>
              <w:tc>
                <w:tcPr>
                  <w:tcW w:w="1940" w:type="dxa"/>
                </w:tcPr>
                <w:p w:rsidR="00844539" w:rsidRDefault="00D53F5C">
                  <w:pPr>
                    <w:snapToGrid w:val="0"/>
                    <w:rPr>
                      <w:rFonts w:ascii="宋体" w:hAnsi="宋体" w:cs="宋体"/>
                      <w:sz w:val="18"/>
                      <w:szCs w:val="18"/>
                    </w:rPr>
                  </w:pPr>
                  <w:r>
                    <w:rPr>
                      <w:rFonts w:ascii="宋体" w:hAnsi="宋体" w:cs="宋体" w:hint="eastAsia"/>
                      <w:sz w:val="18"/>
                      <w:szCs w:val="18"/>
                    </w:rPr>
                    <w:t>13:50</w:t>
                  </w:r>
                </w:p>
              </w:tc>
              <w:tc>
                <w:tcPr>
                  <w:tcW w:w="1950" w:type="dxa"/>
                </w:tcPr>
                <w:p w:rsidR="00844539" w:rsidRDefault="00D53F5C">
                  <w:pPr>
                    <w:snapToGrid w:val="0"/>
                    <w:rPr>
                      <w:rFonts w:ascii="宋体" w:hAnsi="宋体" w:cs="宋体"/>
                      <w:sz w:val="18"/>
                      <w:szCs w:val="18"/>
                    </w:rPr>
                  </w:pPr>
                  <w:r>
                    <w:rPr>
                      <w:rFonts w:ascii="宋体" w:hAnsi="宋体" w:cs="宋体" w:hint="eastAsia"/>
                      <w:sz w:val="18"/>
                      <w:szCs w:val="18"/>
                    </w:rPr>
                    <w:t>15</w:t>
                  </w:r>
                </w:p>
              </w:tc>
              <w:tc>
                <w:tcPr>
                  <w:tcW w:w="1865" w:type="dxa"/>
                </w:tcPr>
                <w:p w:rsidR="00844539" w:rsidRDefault="00D53F5C">
                  <w:pPr>
                    <w:snapToGrid w:val="0"/>
                    <w:rPr>
                      <w:rFonts w:ascii="宋体" w:hAnsi="宋体" w:cs="宋体"/>
                      <w:sz w:val="18"/>
                      <w:szCs w:val="18"/>
                    </w:rPr>
                  </w:pPr>
                  <w:r>
                    <w:rPr>
                      <w:rFonts w:ascii="宋体" w:hAnsi="宋体" w:cs="宋体" w:hint="eastAsia"/>
                      <w:sz w:val="18"/>
                      <w:szCs w:val="18"/>
                    </w:rPr>
                    <w:t>14</w:t>
                  </w:r>
                </w:p>
              </w:tc>
            </w:tr>
            <w:tr w:rsidR="00844539">
              <w:tc>
                <w:tcPr>
                  <w:tcW w:w="2925" w:type="dxa"/>
                </w:tcPr>
                <w:p w:rsidR="00844539" w:rsidRDefault="00D53F5C">
                  <w:pPr>
                    <w:snapToGrid w:val="0"/>
                    <w:rPr>
                      <w:rFonts w:ascii="Times New Roman" w:hAnsi="Times New Roman"/>
                      <w:sz w:val="24"/>
                    </w:rPr>
                  </w:pPr>
                  <w:r>
                    <w:rPr>
                      <w:rFonts w:ascii="宋体" w:hAnsi="宋体" w:cs="宋体" w:hint="eastAsia"/>
                      <w:sz w:val="18"/>
                      <w:szCs w:val="18"/>
                    </w:rPr>
                    <w:t>2021.5.29</w:t>
                  </w:r>
                </w:p>
              </w:tc>
              <w:tc>
                <w:tcPr>
                  <w:tcW w:w="1940" w:type="dxa"/>
                </w:tcPr>
                <w:p w:rsidR="00844539" w:rsidRDefault="00D53F5C">
                  <w:pPr>
                    <w:snapToGrid w:val="0"/>
                    <w:rPr>
                      <w:rFonts w:ascii="宋体" w:hAnsi="宋体" w:cs="宋体"/>
                      <w:sz w:val="18"/>
                      <w:szCs w:val="18"/>
                    </w:rPr>
                  </w:pPr>
                  <w:r>
                    <w:rPr>
                      <w:rFonts w:ascii="宋体" w:hAnsi="宋体" w:cs="宋体" w:hint="eastAsia"/>
                      <w:sz w:val="18"/>
                      <w:szCs w:val="18"/>
                    </w:rPr>
                    <w:t>9:50</w:t>
                  </w:r>
                </w:p>
              </w:tc>
              <w:tc>
                <w:tcPr>
                  <w:tcW w:w="1950" w:type="dxa"/>
                </w:tcPr>
                <w:p w:rsidR="00844539" w:rsidRDefault="00D53F5C">
                  <w:pPr>
                    <w:snapToGrid w:val="0"/>
                    <w:rPr>
                      <w:rFonts w:ascii="宋体" w:hAnsi="宋体" w:cs="宋体"/>
                      <w:sz w:val="18"/>
                      <w:szCs w:val="18"/>
                    </w:rPr>
                  </w:pPr>
                  <w:r>
                    <w:rPr>
                      <w:rFonts w:ascii="宋体" w:hAnsi="宋体" w:cs="宋体" w:hint="eastAsia"/>
                      <w:sz w:val="18"/>
                      <w:szCs w:val="18"/>
                    </w:rPr>
                    <w:t>14</w:t>
                  </w:r>
                </w:p>
              </w:tc>
              <w:tc>
                <w:tcPr>
                  <w:tcW w:w="1865" w:type="dxa"/>
                </w:tcPr>
                <w:p w:rsidR="00844539" w:rsidRDefault="00D53F5C">
                  <w:pPr>
                    <w:snapToGrid w:val="0"/>
                    <w:rPr>
                      <w:rFonts w:ascii="宋体" w:hAnsi="宋体" w:cs="宋体"/>
                      <w:sz w:val="18"/>
                      <w:szCs w:val="18"/>
                    </w:rPr>
                  </w:pPr>
                  <w:r>
                    <w:rPr>
                      <w:rFonts w:ascii="宋体" w:hAnsi="宋体" w:cs="宋体" w:hint="eastAsia"/>
                      <w:sz w:val="18"/>
                      <w:szCs w:val="18"/>
                    </w:rPr>
                    <w:t>13</w:t>
                  </w:r>
                </w:p>
              </w:tc>
            </w:tr>
            <w:tr w:rsidR="00844539">
              <w:tc>
                <w:tcPr>
                  <w:tcW w:w="4865" w:type="dxa"/>
                  <w:gridSpan w:val="2"/>
                  <w:vAlign w:val="center"/>
                </w:tcPr>
                <w:p w:rsidR="00844539" w:rsidRDefault="00D53F5C">
                  <w:pPr>
                    <w:snapToGrid w:val="0"/>
                    <w:rPr>
                      <w:rFonts w:ascii="宋体" w:hAnsi="宋体" w:cs="宋体"/>
                      <w:sz w:val="18"/>
                      <w:szCs w:val="18"/>
                    </w:rPr>
                  </w:pPr>
                  <w:r>
                    <w:rPr>
                      <w:rFonts w:ascii="宋体" w:hAnsi="宋体" w:cs="宋体"/>
                      <w:sz w:val="18"/>
                      <w:szCs w:val="18"/>
                    </w:rPr>
                    <w:t>GB3838-2002</w:t>
                  </w:r>
                  <w:r>
                    <w:rPr>
                      <w:rFonts w:ascii="宋体" w:hAnsi="宋体" w:cs="宋体" w:hint="eastAsia"/>
                      <w:sz w:val="18"/>
                      <w:szCs w:val="18"/>
                    </w:rPr>
                    <w:t>标准（</w:t>
                  </w:r>
                  <w:r>
                    <w:rPr>
                      <w:rFonts w:ascii="宋体" w:hAnsi="宋体" w:cs="宋体" w:hint="eastAsia"/>
                      <w:sz w:val="18"/>
                      <w:szCs w:val="18"/>
                    </w:rPr>
                    <w:t>I</w:t>
                  </w:r>
                  <w:r>
                    <w:rPr>
                      <w:rFonts w:ascii="宋体" w:hAnsi="宋体" w:cs="宋体" w:hint="eastAsia"/>
                      <w:sz w:val="18"/>
                      <w:szCs w:val="18"/>
                    </w:rPr>
                    <w:t>类）</w:t>
                  </w:r>
                </w:p>
              </w:tc>
              <w:tc>
                <w:tcPr>
                  <w:tcW w:w="1950" w:type="dxa"/>
                </w:tcPr>
                <w:p w:rsidR="00844539" w:rsidRDefault="00D53F5C">
                  <w:pPr>
                    <w:snapToGrid w:val="0"/>
                    <w:rPr>
                      <w:rFonts w:ascii="宋体" w:hAnsi="宋体" w:cs="宋体"/>
                      <w:sz w:val="18"/>
                      <w:szCs w:val="18"/>
                    </w:rPr>
                  </w:pPr>
                  <w:r>
                    <w:rPr>
                      <w:rFonts w:ascii="宋体" w:hAnsi="宋体" w:cs="宋体" w:hint="eastAsia"/>
                      <w:sz w:val="18"/>
                      <w:szCs w:val="18"/>
                    </w:rPr>
                    <w:t>100</w:t>
                  </w:r>
                </w:p>
              </w:tc>
              <w:tc>
                <w:tcPr>
                  <w:tcW w:w="1865" w:type="dxa"/>
                </w:tcPr>
                <w:p w:rsidR="00844539" w:rsidRDefault="00D53F5C">
                  <w:pPr>
                    <w:snapToGrid w:val="0"/>
                    <w:rPr>
                      <w:rFonts w:ascii="宋体" w:hAnsi="宋体" w:cs="宋体"/>
                      <w:sz w:val="18"/>
                      <w:szCs w:val="18"/>
                    </w:rPr>
                  </w:pPr>
                  <w:r>
                    <w:rPr>
                      <w:rFonts w:ascii="宋体" w:hAnsi="宋体" w:cs="宋体" w:hint="eastAsia"/>
                      <w:sz w:val="18"/>
                      <w:szCs w:val="18"/>
                    </w:rPr>
                    <w:t>70</w:t>
                  </w:r>
                </w:p>
              </w:tc>
            </w:tr>
            <w:tr w:rsidR="00844539">
              <w:tc>
                <w:tcPr>
                  <w:tcW w:w="4865" w:type="dxa"/>
                  <w:gridSpan w:val="2"/>
                  <w:vAlign w:val="center"/>
                </w:tcPr>
                <w:p w:rsidR="00844539" w:rsidRDefault="00D53F5C">
                  <w:pPr>
                    <w:snapToGrid w:val="0"/>
                    <w:rPr>
                      <w:rFonts w:ascii="宋体" w:hAnsi="宋体" w:cs="宋体"/>
                      <w:sz w:val="18"/>
                      <w:szCs w:val="18"/>
                    </w:rPr>
                  </w:pPr>
                  <w:r>
                    <w:rPr>
                      <w:rFonts w:ascii="宋体" w:hAnsi="宋体" w:cs="宋体" w:hint="eastAsia"/>
                      <w:sz w:val="18"/>
                      <w:szCs w:val="18"/>
                    </w:rPr>
                    <w:t>达标情况</w:t>
                  </w:r>
                </w:p>
              </w:tc>
              <w:tc>
                <w:tcPr>
                  <w:tcW w:w="1950" w:type="dxa"/>
                  <w:vAlign w:val="center"/>
                </w:tcPr>
                <w:p w:rsidR="00844539" w:rsidRDefault="00D53F5C">
                  <w:pPr>
                    <w:snapToGrid w:val="0"/>
                    <w:rPr>
                      <w:rFonts w:ascii="宋体" w:hAnsi="宋体" w:cs="宋体"/>
                      <w:sz w:val="18"/>
                      <w:szCs w:val="18"/>
                    </w:rPr>
                  </w:pPr>
                  <w:r>
                    <w:rPr>
                      <w:rFonts w:ascii="宋体" w:hAnsi="宋体" w:cs="宋体" w:hint="eastAsia"/>
                      <w:sz w:val="18"/>
                      <w:szCs w:val="18"/>
                    </w:rPr>
                    <w:t>达标</w:t>
                  </w:r>
                </w:p>
              </w:tc>
              <w:tc>
                <w:tcPr>
                  <w:tcW w:w="1865" w:type="dxa"/>
                  <w:vAlign w:val="center"/>
                </w:tcPr>
                <w:p w:rsidR="00844539" w:rsidRDefault="00D53F5C">
                  <w:pPr>
                    <w:snapToGrid w:val="0"/>
                    <w:rPr>
                      <w:rFonts w:ascii="宋体" w:hAnsi="宋体" w:cs="宋体"/>
                      <w:sz w:val="18"/>
                      <w:szCs w:val="18"/>
                    </w:rPr>
                  </w:pPr>
                  <w:r>
                    <w:rPr>
                      <w:rFonts w:ascii="宋体" w:hAnsi="宋体" w:cs="宋体" w:hint="eastAsia"/>
                      <w:sz w:val="18"/>
                      <w:szCs w:val="18"/>
                    </w:rPr>
                    <w:t>达标</w:t>
                  </w:r>
                </w:p>
              </w:tc>
            </w:tr>
          </w:tbl>
          <w:p w:rsidR="00844539" w:rsidRDefault="00844539">
            <w:pPr>
              <w:widowControl/>
              <w:spacing w:line="360" w:lineRule="auto"/>
              <w:ind w:firstLineChars="200" w:firstLine="480"/>
              <w:rPr>
                <w:rFonts w:ascii="宋体" w:hAnsi="宋体" w:cs="宋体"/>
                <w:color w:val="000000"/>
                <w:sz w:val="24"/>
              </w:rPr>
            </w:pPr>
          </w:p>
          <w:p w:rsidR="00844539" w:rsidRDefault="00D53F5C">
            <w:pPr>
              <w:widowControl/>
              <w:ind w:firstLineChars="200" w:firstLine="480"/>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、厂界噪声监测结果与分析</w:t>
            </w:r>
          </w:p>
          <w:p w:rsidR="00844539" w:rsidRDefault="00D53F5C">
            <w:pPr>
              <w:widowControl/>
              <w:ind w:firstLineChars="200" w:firstLine="480"/>
              <w:rPr>
                <w:rFonts w:ascii="宋体" w:hAnsi="宋体" w:cs="宋体"/>
                <w:color w:val="000000"/>
                <w:sz w:val="24"/>
              </w:rPr>
            </w:pPr>
            <w:r>
              <w:rPr>
                <w:rFonts w:ascii="宋体" w:hAnsi="宋体" w:cs="宋体"/>
                <w:color w:val="000000"/>
                <w:sz w:val="24"/>
              </w:rPr>
              <w:t>监测结果表明，厂界噪声昼</w:t>
            </w:r>
            <w:r>
              <w:rPr>
                <w:rFonts w:ascii="宋体" w:hAnsi="宋体" w:cs="宋体" w:hint="eastAsia"/>
                <w:color w:val="000000"/>
                <w:sz w:val="24"/>
              </w:rPr>
              <w:t>、夜</w:t>
            </w:r>
            <w:r>
              <w:rPr>
                <w:rFonts w:ascii="宋体" w:hAnsi="宋体" w:cs="宋体"/>
                <w:color w:val="000000"/>
                <w:sz w:val="24"/>
              </w:rPr>
              <w:t>间监测值达到</w:t>
            </w:r>
            <w:r>
              <w:rPr>
                <w:rFonts w:ascii="宋体" w:hAnsi="宋体" w:cs="宋体" w:hint="eastAsia"/>
                <w:color w:val="000000"/>
                <w:sz w:val="24"/>
              </w:rPr>
              <w:t>《社会生活环境噪声排放标准》（</w:t>
            </w:r>
            <w:r>
              <w:rPr>
                <w:rFonts w:ascii="宋体" w:hAnsi="宋体" w:cs="宋体" w:hint="eastAsia"/>
                <w:color w:val="000000"/>
                <w:sz w:val="24"/>
              </w:rPr>
              <w:t>GB22337-2008</w:t>
            </w:r>
            <w:r>
              <w:rPr>
                <w:rFonts w:ascii="宋体" w:hAnsi="宋体" w:cs="宋体" w:hint="eastAsia"/>
                <w:color w:val="000000"/>
                <w:sz w:val="24"/>
              </w:rPr>
              <w:t>）</w:t>
            </w:r>
            <w:r>
              <w:rPr>
                <w:rFonts w:ascii="宋体" w:hAnsi="宋体" w:cs="宋体"/>
                <w:color w:val="000000"/>
                <w:sz w:val="24"/>
              </w:rPr>
              <w:t>中的</w:t>
            </w:r>
            <w:r>
              <w:rPr>
                <w:rFonts w:ascii="宋体" w:hAnsi="宋体" w:cs="宋体"/>
                <w:color w:val="000000"/>
                <w:sz w:val="24"/>
              </w:rPr>
              <w:t>3</w:t>
            </w:r>
            <w:r>
              <w:rPr>
                <w:rFonts w:ascii="宋体" w:hAnsi="宋体" w:cs="宋体"/>
                <w:color w:val="000000"/>
                <w:sz w:val="24"/>
              </w:rPr>
              <w:t>类标准</w:t>
            </w:r>
            <w:r>
              <w:rPr>
                <w:rFonts w:ascii="宋体" w:hAnsi="宋体" w:cs="宋体" w:hint="eastAsia"/>
                <w:color w:val="000000"/>
                <w:sz w:val="24"/>
              </w:rPr>
              <w:t>，也到达了《声环境质量标准》</w:t>
            </w:r>
            <w:r>
              <w:rPr>
                <w:rFonts w:ascii="宋体" w:hAnsi="宋体" w:cs="宋体" w:hint="eastAsia"/>
                <w:color w:val="000000"/>
                <w:sz w:val="24"/>
              </w:rPr>
              <w:t>(GB3096-2008)</w:t>
            </w:r>
            <w:r>
              <w:rPr>
                <w:rFonts w:ascii="宋体" w:hAnsi="宋体" w:cs="宋体" w:hint="eastAsia"/>
                <w:color w:val="000000"/>
                <w:sz w:val="24"/>
              </w:rPr>
              <w:t>中的</w:t>
            </w:r>
            <w:r>
              <w:rPr>
                <w:rFonts w:ascii="宋体" w:hAnsi="宋体" w:cs="宋体" w:hint="eastAsia"/>
                <w:color w:val="000000"/>
                <w:sz w:val="24"/>
              </w:rPr>
              <w:t>3</w:t>
            </w:r>
            <w:r>
              <w:rPr>
                <w:rFonts w:ascii="宋体" w:hAnsi="宋体" w:cs="宋体" w:hint="eastAsia"/>
                <w:color w:val="000000"/>
                <w:sz w:val="24"/>
              </w:rPr>
              <w:t>类标准</w:t>
            </w:r>
            <w:r>
              <w:rPr>
                <w:rFonts w:ascii="宋体" w:hAnsi="宋体" w:cs="宋体"/>
                <w:color w:val="000000"/>
                <w:sz w:val="24"/>
              </w:rPr>
              <w:t>。噪声监测结果见表</w:t>
            </w:r>
            <w:r>
              <w:rPr>
                <w:rFonts w:ascii="宋体" w:hAnsi="宋体" w:cs="宋体" w:hint="eastAsia"/>
                <w:color w:val="000000"/>
                <w:sz w:val="24"/>
              </w:rPr>
              <w:t>5</w:t>
            </w:r>
            <w:r>
              <w:rPr>
                <w:rFonts w:ascii="宋体" w:hAnsi="宋体" w:cs="宋体"/>
                <w:color w:val="000000"/>
                <w:sz w:val="24"/>
              </w:rPr>
              <w:t>-</w:t>
            </w:r>
            <w:r>
              <w:rPr>
                <w:rFonts w:ascii="宋体" w:hAnsi="宋体" w:cs="宋体" w:hint="eastAsia"/>
                <w:color w:val="000000"/>
                <w:sz w:val="24"/>
              </w:rPr>
              <w:t>5</w:t>
            </w:r>
            <w:r>
              <w:rPr>
                <w:rFonts w:ascii="宋体" w:hAnsi="宋体" w:cs="宋体"/>
                <w:color w:val="000000"/>
                <w:sz w:val="24"/>
              </w:rPr>
              <w:t>。</w:t>
            </w:r>
          </w:p>
          <w:p w:rsidR="00844539" w:rsidRDefault="00D53F5C">
            <w:pPr>
              <w:widowControl/>
              <w:spacing w:line="360" w:lineRule="auto"/>
              <w:ind w:firstLineChars="500" w:firstLine="1205"/>
              <w:rPr>
                <w:rFonts w:ascii="宋体" w:hAnsi="宋体" w:cs="宋体"/>
                <w:b/>
                <w:color w:val="000000"/>
                <w:sz w:val="24"/>
              </w:rPr>
            </w:pPr>
            <w:r>
              <w:rPr>
                <w:rFonts w:ascii="宋体" w:hAnsi="宋体" w:cs="宋体"/>
                <w:b/>
                <w:color w:val="000000"/>
                <w:sz w:val="24"/>
              </w:rPr>
              <w:t>表</w:t>
            </w:r>
            <w:r>
              <w:rPr>
                <w:rFonts w:ascii="宋体" w:hAnsi="宋体" w:cs="宋体" w:hint="eastAsia"/>
                <w:b/>
                <w:color w:val="000000"/>
                <w:sz w:val="24"/>
              </w:rPr>
              <w:t>5</w:t>
            </w:r>
            <w:r>
              <w:rPr>
                <w:rFonts w:ascii="宋体" w:hAnsi="宋体" w:cs="宋体"/>
                <w:b/>
                <w:color w:val="000000"/>
                <w:sz w:val="24"/>
              </w:rPr>
              <w:t>-</w:t>
            </w:r>
            <w:r>
              <w:rPr>
                <w:rFonts w:ascii="宋体" w:hAnsi="宋体" w:cs="宋体" w:hint="eastAsia"/>
                <w:b/>
                <w:color w:val="000000"/>
                <w:sz w:val="24"/>
              </w:rPr>
              <w:t>5</w:t>
            </w:r>
            <w:r>
              <w:rPr>
                <w:rFonts w:ascii="宋体" w:hAnsi="宋体" w:cs="宋体"/>
                <w:b/>
                <w:color w:val="000000"/>
                <w:sz w:val="24"/>
              </w:rPr>
              <w:t xml:space="preserve"> </w:t>
            </w:r>
            <w:r>
              <w:rPr>
                <w:rFonts w:ascii="宋体" w:hAnsi="宋体" w:cs="宋体"/>
                <w:b/>
                <w:color w:val="000000"/>
                <w:sz w:val="24"/>
              </w:rPr>
              <w:t>噪声监测结果（单位：</w:t>
            </w:r>
            <w:r>
              <w:rPr>
                <w:rFonts w:ascii="宋体" w:hAnsi="宋体" w:cs="宋体"/>
                <w:b/>
                <w:color w:val="000000"/>
                <w:sz w:val="24"/>
              </w:rPr>
              <w:t>dB</w:t>
            </w:r>
            <w:r>
              <w:rPr>
                <w:rFonts w:ascii="宋体" w:hAnsi="宋体" w:cs="宋体" w:hint="eastAsia"/>
                <w:b/>
                <w:color w:val="000000"/>
                <w:sz w:val="24"/>
              </w:rPr>
              <w:t>(</w:t>
            </w:r>
            <w:r>
              <w:rPr>
                <w:rFonts w:ascii="宋体" w:hAnsi="宋体" w:cs="宋体"/>
                <w:b/>
                <w:color w:val="000000"/>
                <w:sz w:val="24"/>
              </w:rPr>
              <w:t>A</w:t>
            </w:r>
            <w:r>
              <w:rPr>
                <w:rFonts w:ascii="宋体" w:hAnsi="宋体" w:cs="宋体" w:hint="eastAsia"/>
                <w:b/>
                <w:color w:val="000000"/>
                <w:sz w:val="24"/>
              </w:rPr>
              <w:t>)</w:t>
            </w:r>
            <w:r>
              <w:rPr>
                <w:rFonts w:ascii="宋体" w:hAnsi="宋体" w:cs="宋体"/>
                <w:b/>
                <w:color w:val="000000"/>
                <w:sz w:val="24"/>
              </w:rPr>
              <w:t>）</w:t>
            </w:r>
          </w:p>
          <w:tbl>
            <w:tblPr>
              <w:tblW w:w="825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242"/>
              <w:gridCol w:w="1380"/>
              <w:gridCol w:w="1120"/>
              <w:gridCol w:w="1154"/>
              <w:gridCol w:w="1154"/>
              <w:gridCol w:w="965"/>
              <w:gridCol w:w="1237"/>
            </w:tblGrid>
            <w:tr w:rsidR="00844539">
              <w:trPr>
                <w:cantSplit/>
                <w:jc w:val="center"/>
              </w:trPr>
              <w:tc>
                <w:tcPr>
                  <w:tcW w:w="1242" w:type="dxa"/>
                  <w:vMerge w:val="restart"/>
                  <w:vAlign w:val="center"/>
                </w:tcPr>
                <w:p w:rsidR="00844539" w:rsidRDefault="00D53F5C">
                  <w:pPr>
                    <w:widowControl/>
                    <w:snapToGrid w:val="0"/>
                    <w:jc w:val="center"/>
                    <w:rPr>
                      <w:rFonts w:ascii="Times New Roman" w:hAnsi="Times New Roman"/>
                      <w:szCs w:val="21"/>
                    </w:rPr>
                  </w:pPr>
                  <w:r>
                    <w:rPr>
                      <w:rFonts w:ascii="Times New Roman" w:hAnsi="Times New Roman"/>
                      <w:szCs w:val="21"/>
                    </w:rPr>
                    <w:t>监测日期</w:t>
                  </w:r>
                </w:p>
              </w:tc>
              <w:tc>
                <w:tcPr>
                  <w:tcW w:w="1380" w:type="dxa"/>
                  <w:vMerge w:val="restart"/>
                  <w:vAlign w:val="center"/>
                </w:tcPr>
                <w:p w:rsidR="00844539" w:rsidRDefault="00D53F5C">
                  <w:pPr>
                    <w:widowControl/>
                    <w:snapToGrid w:val="0"/>
                    <w:jc w:val="center"/>
                    <w:rPr>
                      <w:rFonts w:ascii="Times New Roman" w:hAnsi="Times New Roman"/>
                      <w:szCs w:val="21"/>
                    </w:rPr>
                  </w:pPr>
                  <w:r>
                    <w:rPr>
                      <w:rFonts w:ascii="Times New Roman" w:hAnsi="Times New Roman"/>
                      <w:szCs w:val="21"/>
                    </w:rPr>
                    <w:t>监测</w:t>
                  </w:r>
                  <w:r>
                    <w:rPr>
                      <w:rFonts w:ascii="Times New Roman" w:hAnsi="Times New Roman" w:hint="eastAsia"/>
                      <w:szCs w:val="21"/>
                    </w:rPr>
                    <w:t>时间</w:t>
                  </w:r>
                </w:p>
              </w:tc>
              <w:tc>
                <w:tcPr>
                  <w:tcW w:w="4393" w:type="dxa"/>
                  <w:gridSpan w:val="4"/>
                  <w:tcBorders>
                    <w:right w:val="single" w:sz="4" w:space="0" w:color="auto"/>
                  </w:tcBorders>
                  <w:vAlign w:val="center"/>
                </w:tcPr>
                <w:p w:rsidR="00844539" w:rsidRDefault="00D53F5C">
                  <w:pPr>
                    <w:widowControl/>
                    <w:snapToGrid w:val="0"/>
                    <w:jc w:val="center"/>
                    <w:rPr>
                      <w:rFonts w:ascii="Times New Roman" w:hAnsi="Times New Roman"/>
                      <w:szCs w:val="21"/>
                    </w:rPr>
                  </w:pPr>
                  <w:r>
                    <w:rPr>
                      <w:rFonts w:ascii="Times New Roman" w:hAnsi="Times New Roman"/>
                      <w:szCs w:val="21"/>
                    </w:rPr>
                    <w:t>监测结果</w:t>
                  </w:r>
                </w:p>
              </w:tc>
              <w:tc>
                <w:tcPr>
                  <w:tcW w:w="1237" w:type="dxa"/>
                  <w:vMerge w:val="restart"/>
                  <w:vAlign w:val="center"/>
                </w:tcPr>
                <w:p w:rsidR="00844539" w:rsidRDefault="00D53F5C">
                  <w:pPr>
                    <w:widowControl/>
                    <w:snapToGrid w:val="0"/>
                    <w:jc w:val="center"/>
                    <w:rPr>
                      <w:rFonts w:ascii="Times New Roman" w:hAnsi="Times New Roman"/>
                      <w:szCs w:val="21"/>
                    </w:rPr>
                  </w:pPr>
                  <w:r>
                    <w:rPr>
                      <w:rFonts w:ascii="Times New Roman" w:hAnsi="Times New Roman"/>
                      <w:szCs w:val="21"/>
                    </w:rPr>
                    <w:t>执行标准</w:t>
                  </w:r>
                </w:p>
              </w:tc>
            </w:tr>
            <w:tr w:rsidR="00844539">
              <w:trPr>
                <w:cantSplit/>
                <w:jc w:val="center"/>
              </w:trPr>
              <w:tc>
                <w:tcPr>
                  <w:tcW w:w="1242" w:type="dxa"/>
                  <w:vMerge/>
                  <w:tcBorders>
                    <w:bottom w:val="single" w:sz="4" w:space="0" w:color="auto"/>
                  </w:tcBorders>
                  <w:vAlign w:val="center"/>
                </w:tcPr>
                <w:p w:rsidR="00844539" w:rsidRDefault="00844539">
                  <w:pPr>
                    <w:widowControl/>
                    <w:snapToGrid w:val="0"/>
                    <w:jc w:val="center"/>
                    <w:rPr>
                      <w:rFonts w:ascii="Times New Roman" w:hAnsi="Times New Roman"/>
                      <w:szCs w:val="21"/>
                    </w:rPr>
                  </w:pPr>
                </w:p>
              </w:tc>
              <w:tc>
                <w:tcPr>
                  <w:tcW w:w="1380" w:type="dxa"/>
                  <w:vMerge/>
                  <w:tcBorders>
                    <w:bottom w:val="single" w:sz="4" w:space="0" w:color="auto"/>
                  </w:tcBorders>
                  <w:vAlign w:val="center"/>
                </w:tcPr>
                <w:p w:rsidR="00844539" w:rsidRDefault="00844539">
                  <w:pPr>
                    <w:widowControl/>
                    <w:snapToGrid w:val="0"/>
                    <w:jc w:val="center"/>
                    <w:rPr>
                      <w:rFonts w:ascii="Times New Roman" w:hAnsi="Times New Roman"/>
                      <w:szCs w:val="21"/>
                    </w:rPr>
                  </w:pPr>
                </w:p>
              </w:tc>
              <w:tc>
                <w:tcPr>
                  <w:tcW w:w="1120" w:type="dxa"/>
                  <w:tcBorders>
                    <w:right w:val="single" w:sz="4" w:space="0" w:color="auto"/>
                  </w:tcBorders>
                  <w:vAlign w:val="center"/>
                </w:tcPr>
                <w:p w:rsidR="00844539" w:rsidRDefault="00D53F5C">
                  <w:pPr>
                    <w:widowControl/>
                    <w:snapToGrid w:val="0"/>
                    <w:jc w:val="center"/>
                    <w:rPr>
                      <w:rFonts w:ascii="Times New Roman" w:hAnsi="Times New Roman"/>
                      <w:w w:val="80"/>
                      <w:szCs w:val="21"/>
                    </w:rPr>
                  </w:pPr>
                  <w:r>
                    <w:rPr>
                      <w:rFonts w:ascii="Times New Roman" w:hAnsi="Times New Roman"/>
                      <w:w w:val="80"/>
                      <w:szCs w:val="21"/>
                    </w:rPr>
                    <w:t>厂界东</w:t>
                  </w:r>
                </w:p>
              </w:tc>
              <w:tc>
                <w:tcPr>
                  <w:tcW w:w="1154" w:type="dxa"/>
                  <w:tcBorders>
                    <w:left w:val="single" w:sz="4" w:space="0" w:color="auto"/>
                    <w:right w:val="single" w:sz="4" w:space="0" w:color="auto"/>
                  </w:tcBorders>
                  <w:vAlign w:val="center"/>
                </w:tcPr>
                <w:p w:rsidR="00844539" w:rsidRDefault="00D53F5C">
                  <w:pPr>
                    <w:widowControl/>
                    <w:snapToGrid w:val="0"/>
                    <w:jc w:val="center"/>
                    <w:rPr>
                      <w:rFonts w:ascii="Times New Roman" w:hAnsi="Times New Roman"/>
                      <w:w w:val="80"/>
                      <w:szCs w:val="21"/>
                    </w:rPr>
                  </w:pPr>
                  <w:r>
                    <w:rPr>
                      <w:rFonts w:ascii="Times New Roman" w:hAnsi="Times New Roman"/>
                      <w:w w:val="80"/>
                      <w:szCs w:val="21"/>
                    </w:rPr>
                    <w:t>厂界南</w:t>
                  </w:r>
                </w:p>
              </w:tc>
              <w:tc>
                <w:tcPr>
                  <w:tcW w:w="1154" w:type="dxa"/>
                  <w:tcBorders>
                    <w:left w:val="single" w:sz="4" w:space="0" w:color="auto"/>
                    <w:right w:val="single" w:sz="4" w:space="0" w:color="auto"/>
                  </w:tcBorders>
                  <w:vAlign w:val="center"/>
                </w:tcPr>
                <w:p w:rsidR="00844539" w:rsidRDefault="00D53F5C">
                  <w:pPr>
                    <w:widowControl/>
                    <w:snapToGrid w:val="0"/>
                    <w:jc w:val="center"/>
                    <w:rPr>
                      <w:rFonts w:ascii="Times New Roman" w:hAnsi="Times New Roman"/>
                      <w:w w:val="80"/>
                      <w:szCs w:val="21"/>
                    </w:rPr>
                  </w:pPr>
                  <w:r>
                    <w:rPr>
                      <w:rFonts w:ascii="Times New Roman" w:hAnsi="Times New Roman"/>
                      <w:w w:val="80"/>
                      <w:szCs w:val="21"/>
                    </w:rPr>
                    <w:t>厂界西</w:t>
                  </w:r>
                </w:p>
              </w:tc>
              <w:tc>
                <w:tcPr>
                  <w:tcW w:w="965" w:type="dxa"/>
                  <w:tcBorders>
                    <w:left w:val="single" w:sz="4" w:space="0" w:color="auto"/>
                    <w:right w:val="single" w:sz="4" w:space="0" w:color="auto"/>
                  </w:tcBorders>
                  <w:vAlign w:val="center"/>
                </w:tcPr>
                <w:p w:rsidR="00844539" w:rsidRDefault="00D53F5C">
                  <w:pPr>
                    <w:widowControl/>
                    <w:snapToGrid w:val="0"/>
                    <w:jc w:val="center"/>
                    <w:rPr>
                      <w:rFonts w:ascii="Times New Roman" w:hAnsi="Times New Roman"/>
                      <w:w w:val="80"/>
                      <w:szCs w:val="21"/>
                    </w:rPr>
                  </w:pPr>
                  <w:r>
                    <w:rPr>
                      <w:rFonts w:ascii="Times New Roman" w:hAnsi="Times New Roman"/>
                      <w:w w:val="80"/>
                      <w:szCs w:val="21"/>
                    </w:rPr>
                    <w:t>厂界北</w:t>
                  </w:r>
                </w:p>
              </w:tc>
              <w:tc>
                <w:tcPr>
                  <w:tcW w:w="1237" w:type="dxa"/>
                  <w:vMerge/>
                  <w:vAlign w:val="center"/>
                </w:tcPr>
                <w:p w:rsidR="00844539" w:rsidRDefault="00844539">
                  <w:pPr>
                    <w:widowControl/>
                    <w:snapToGrid w:val="0"/>
                    <w:jc w:val="center"/>
                    <w:rPr>
                      <w:rFonts w:ascii="Times New Roman" w:hAnsi="Times New Roman"/>
                      <w:szCs w:val="21"/>
                    </w:rPr>
                  </w:pPr>
                </w:p>
              </w:tc>
            </w:tr>
            <w:tr w:rsidR="00844539">
              <w:trPr>
                <w:cantSplit/>
                <w:trHeight w:val="340"/>
                <w:jc w:val="center"/>
              </w:trPr>
              <w:tc>
                <w:tcPr>
                  <w:tcW w:w="1242" w:type="dxa"/>
                  <w:vMerge w:val="restart"/>
                  <w:tcBorders>
                    <w:top w:val="single" w:sz="4" w:space="0" w:color="auto"/>
                  </w:tcBorders>
                  <w:vAlign w:val="center"/>
                </w:tcPr>
                <w:p w:rsidR="00844539" w:rsidRDefault="00D53F5C">
                  <w:pPr>
                    <w:widowControl/>
                    <w:jc w:val="center"/>
                    <w:rPr>
                      <w:rFonts w:ascii="Times New Roman" w:hAnsi="Times New Roman"/>
                      <w:szCs w:val="21"/>
                    </w:rPr>
                  </w:pPr>
                  <w:r>
                    <w:rPr>
                      <w:rFonts w:ascii="Times New Roman" w:hAnsi="Times New Roman"/>
                      <w:szCs w:val="21"/>
                    </w:rPr>
                    <w:t>202</w:t>
                  </w:r>
                  <w:r>
                    <w:rPr>
                      <w:rFonts w:ascii="Times New Roman" w:hAnsi="Times New Roman" w:hint="eastAsia"/>
                      <w:szCs w:val="21"/>
                    </w:rPr>
                    <w:t>1</w:t>
                  </w:r>
                  <w:r>
                    <w:rPr>
                      <w:rFonts w:ascii="Times New Roman" w:hAnsi="Times New Roman"/>
                      <w:szCs w:val="21"/>
                    </w:rPr>
                    <w:t>.</w:t>
                  </w:r>
                  <w:r>
                    <w:rPr>
                      <w:rFonts w:ascii="Times New Roman" w:hAnsi="Times New Roman" w:hint="eastAsia"/>
                      <w:szCs w:val="21"/>
                    </w:rPr>
                    <w:t>5</w:t>
                  </w:r>
                  <w:r>
                    <w:rPr>
                      <w:rFonts w:ascii="Times New Roman" w:hAnsi="Times New Roman"/>
                      <w:szCs w:val="21"/>
                    </w:rPr>
                    <w:t>.</w:t>
                  </w:r>
                  <w:r>
                    <w:rPr>
                      <w:rFonts w:ascii="Times New Roman" w:hAnsi="Times New Roman" w:hint="eastAsia"/>
                      <w:szCs w:val="21"/>
                    </w:rPr>
                    <w:t>28</w:t>
                  </w:r>
                </w:p>
              </w:tc>
              <w:tc>
                <w:tcPr>
                  <w:tcW w:w="1380" w:type="dxa"/>
                  <w:tcBorders>
                    <w:top w:val="single" w:sz="4" w:space="0" w:color="auto"/>
                  </w:tcBorders>
                  <w:vAlign w:val="center"/>
                </w:tcPr>
                <w:p w:rsidR="00844539" w:rsidRDefault="00D53F5C">
                  <w:pPr>
                    <w:widowControl/>
                    <w:jc w:val="center"/>
                    <w:rPr>
                      <w:rFonts w:ascii="Times New Roman" w:hAnsi="Times New Roman"/>
                      <w:szCs w:val="21"/>
                    </w:rPr>
                  </w:pPr>
                  <w:r>
                    <w:rPr>
                      <w:rFonts w:ascii="Times New Roman" w:hAnsi="Times New Roman" w:hint="eastAsia"/>
                      <w:szCs w:val="21"/>
                    </w:rPr>
                    <w:t>昼间</w:t>
                  </w:r>
                </w:p>
              </w:tc>
              <w:tc>
                <w:tcPr>
                  <w:tcW w:w="1120" w:type="dxa"/>
                  <w:vAlign w:val="center"/>
                </w:tcPr>
                <w:p w:rsidR="00844539" w:rsidRDefault="00D53F5C">
                  <w:pPr>
                    <w:jc w:val="center"/>
                    <w:rPr>
                      <w:rFonts w:ascii="Times New Roman" w:hAnsi="Times New Roman"/>
                      <w:szCs w:val="21"/>
                    </w:rPr>
                  </w:pPr>
                  <w:r>
                    <w:rPr>
                      <w:rFonts w:ascii="Times New Roman" w:hAnsi="Times New Roman" w:hint="eastAsia"/>
                      <w:szCs w:val="21"/>
                    </w:rPr>
                    <w:t>54.9</w:t>
                  </w:r>
                </w:p>
              </w:tc>
              <w:tc>
                <w:tcPr>
                  <w:tcW w:w="1154" w:type="dxa"/>
                  <w:vAlign w:val="center"/>
                </w:tcPr>
                <w:p w:rsidR="00844539" w:rsidRDefault="00D53F5C">
                  <w:pPr>
                    <w:jc w:val="center"/>
                    <w:rPr>
                      <w:rFonts w:ascii="Times New Roman" w:hAnsi="Times New Roman"/>
                      <w:szCs w:val="21"/>
                    </w:rPr>
                  </w:pPr>
                  <w:r>
                    <w:rPr>
                      <w:rFonts w:ascii="Times New Roman" w:hAnsi="Times New Roman" w:hint="eastAsia"/>
                      <w:szCs w:val="21"/>
                    </w:rPr>
                    <w:t>57.8</w:t>
                  </w:r>
                </w:p>
              </w:tc>
              <w:tc>
                <w:tcPr>
                  <w:tcW w:w="1154" w:type="dxa"/>
                  <w:vAlign w:val="center"/>
                </w:tcPr>
                <w:p w:rsidR="00844539" w:rsidRDefault="00D53F5C">
                  <w:pPr>
                    <w:jc w:val="center"/>
                    <w:rPr>
                      <w:rFonts w:ascii="Times New Roman" w:hAnsi="Times New Roman"/>
                      <w:szCs w:val="21"/>
                    </w:rPr>
                  </w:pPr>
                  <w:r>
                    <w:rPr>
                      <w:rFonts w:ascii="Times New Roman" w:hAnsi="Times New Roman" w:hint="eastAsia"/>
                      <w:szCs w:val="21"/>
                    </w:rPr>
                    <w:t>57.5</w:t>
                  </w:r>
                </w:p>
              </w:tc>
              <w:tc>
                <w:tcPr>
                  <w:tcW w:w="965" w:type="dxa"/>
                  <w:vAlign w:val="center"/>
                </w:tcPr>
                <w:p w:rsidR="00844539" w:rsidRDefault="00D53F5C">
                  <w:pPr>
                    <w:jc w:val="center"/>
                    <w:rPr>
                      <w:rFonts w:ascii="Times New Roman" w:hAnsi="Times New Roman"/>
                      <w:szCs w:val="21"/>
                    </w:rPr>
                  </w:pPr>
                  <w:r>
                    <w:rPr>
                      <w:rFonts w:ascii="Times New Roman" w:hAnsi="Times New Roman" w:hint="eastAsia"/>
                      <w:szCs w:val="21"/>
                    </w:rPr>
                    <w:t>56.9</w:t>
                  </w:r>
                </w:p>
              </w:tc>
              <w:tc>
                <w:tcPr>
                  <w:tcW w:w="1237" w:type="dxa"/>
                  <w:vAlign w:val="center"/>
                </w:tcPr>
                <w:p w:rsidR="00844539" w:rsidRDefault="00D53F5C">
                  <w:pPr>
                    <w:widowControl/>
                    <w:jc w:val="center"/>
                    <w:rPr>
                      <w:rFonts w:ascii="Times New Roman" w:hAnsi="Times New Roman"/>
                      <w:szCs w:val="21"/>
                    </w:rPr>
                  </w:pPr>
                  <w:r>
                    <w:rPr>
                      <w:rFonts w:ascii="Times New Roman" w:hAnsi="Times New Roman" w:hint="eastAsia"/>
                      <w:szCs w:val="21"/>
                    </w:rPr>
                    <w:t>65</w:t>
                  </w:r>
                </w:p>
              </w:tc>
            </w:tr>
            <w:tr w:rsidR="00844539">
              <w:trPr>
                <w:cantSplit/>
                <w:trHeight w:val="340"/>
                <w:jc w:val="center"/>
              </w:trPr>
              <w:tc>
                <w:tcPr>
                  <w:tcW w:w="1242" w:type="dxa"/>
                  <w:vMerge/>
                  <w:vAlign w:val="center"/>
                </w:tcPr>
                <w:p w:rsidR="00844539" w:rsidRDefault="00844539">
                  <w:pPr>
                    <w:widowControl/>
                    <w:jc w:val="center"/>
                    <w:rPr>
                      <w:rFonts w:ascii="Times New Roman" w:hAnsi="Times New Roman"/>
                      <w:szCs w:val="21"/>
                    </w:rPr>
                  </w:pPr>
                </w:p>
              </w:tc>
              <w:tc>
                <w:tcPr>
                  <w:tcW w:w="1380" w:type="dxa"/>
                  <w:vAlign w:val="center"/>
                </w:tcPr>
                <w:p w:rsidR="00844539" w:rsidRDefault="00D53F5C">
                  <w:pPr>
                    <w:widowControl/>
                    <w:jc w:val="center"/>
                    <w:rPr>
                      <w:rFonts w:ascii="Times New Roman" w:hAnsi="Times New Roman"/>
                      <w:szCs w:val="21"/>
                    </w:rPr>
                  </w:pPr>
                  <w:r>
                    <w:rPr>
                      <w:rFonts w:ascii="Times New Roman" w:hAnsi="Times New Roman" w:hint="eastAsia"/>
                      <w:szCs w:val="21"/>
                    </w:rPr>
                    <w:t>夜间</w:t>
                  </w:r>
                </w:p>
              </w:tc>
              <w:tc>
                <w:tcPr>
                  <w:tcW w:w="1120" w:type="dxa"/>
                  <w:vAlign w:val="center"/>
                </w:tcPr>
                <w:p w:rsidR="00844539" w:rsidRDefault="00D53F5C">
                  <w:pPr>
                    <w:jc w:val="center"/>
                    <w:rPr>
                      <w:rFonts w:ascii="Times New Roman" w:hAnsi="Times New Roman"/>
                      <w:szCs w:val="21"/>
                    </w:rPr>
                  </w:pPr>
                  <w:r>
                    <w:rPr>
                      <w:rFonts w:ascii="Times New Roman" w:hAnsi="Times New Roman" w:hint="eastAsia"/>
                      <w:szCs w:val="21"/>
                    </w:rPr>
                    <w:t>43.3</w:t>
                  </w:r>
                </w:p>
              </w:tc>
              <w:tc>
                <w:tcPr>
                  <w:tcW w:w="1154" w:type="dxa"/>
                  <w:vAlign w:val="center"/>
                </w:tcPr>
                <w:p w:rsidR="00844539" w:rsidRDefault="00D53F5C">
                  <w:pPr>
                    <w:jc w:val="center"/>
                    <w:rPr>
                      <w:rFonts w:ascii="Times New Roman" w:hAnsi="Times New Roman"/>
                      <w:szCs w:val="21"/>
                    </w:rPr>
                  </w:pPr>
                  <w:r>
                    <w:rPr>
                      <w:rFonts w:ascii="Times New Roman" w:hAnsi="Times New Roman" w:hint="eastAsia"/>
                      <w:szCs w:val="21"/>
                    </w:rPr>
                    <w:t>47.9</w:t>
                  </w:r>
                </w:p>
              </w:tc>
              <w:tc>
                <w:tcPr>
                  <w:tcW w:w="1154" w:type="dxa"/>
                  <w:vAlign w:val="center"/>
                </w:tcPr>
                <w:p w:rsidR="00844539" w:rsidRDefault="00D53F5C">
                  <w:pPr>
                    <w:jc w:val="center"/>
                    <w:rPr>
                      <w:rFonts w:ascii="Times New Roman" w:hAnsi="Times New Roman"/>
                      <w:szCs w:val="21"/>
                    </w:rPr>
                  </w:pPr>
                  <w:r>
                    <w:rPr>
                      <w:rFonts w:ascii="Times New Roman" w:hAnsi="Times New Roman" w:hint="eastAsia"/>
                      <w:szCs w:val="21"/>
                    </w:rPr>
                    <w:t>46.6</w:t>
                  </w:r>
                </w:p>
              </w:tc>
              <w:tc>
                <w:tcPr>
                  <w:tcW w:w="965" w:type="dxa"/>
                  <w:vAlign w:val="center"/>
                </w:tcPr>
                <w:p w:rsidR="00844539" w:rsidRDefault="00D53F5C">
                  <w:pPr>
                    <w:jc w:val="center"/>
                    <w:rPr>
                      <w:rFonts w:ascii="Times New Roman" w:hAnsi="Times New Roman"/>
                      <w:szCs w:val="21"/>
                    </w:rPr>
                  </w:pPr>
                  <w:r>
                    <w:rPr>
                      <w:rFonts w:ascii="Times New Roman" w:hAnsi="Times New Roman" w:hint="eastAsia"/>
                      <w:szCs w:val="21"/>
                    </w:rPr>
                    <w:t>45.8</w:t>
                  </w:r>
                </w:p>
              </w:tc>
              <w:tc>
                <w:tcPr>
                  <w:tcW w:w="1237" w:type="dxa"/>
                  <w:vAlign w:val="center"/>
                </w:tcPr>
                <w:p w:rsidR="00844539" w:rsidRDefault="00D53F5C">
                  <w:pPr>
                    <w:widowControl/>
                    <w:jc w:val="center"/>
                    <w:rPr>
                      <w:rFonts w:ascii="Times New Roman" w:hAnsi="Times New Roman"/>
                      <w:bCs/>
                      <w:szCs w:val="21"/>
                    </w:rPr>
                  </w:pPr>
                  <w:r>
                    <w:rPr>
                      <w:rFonts w:ascii="Times New Roman" w:hAnsi="Times New Roman" w:hint="eastAsia"/>
                      <w:bCs/>
                      <w:szCs w:val="21"/>
                    </w:rPr>
                    <w:t>55</w:t>
                  </w:r>
                </w:p>
              </w:tc>
            </w:tr>
            <w:tr w:rsidR="00844539">
              <w:trPr>
                <w:cantSplit/>
                <w:trHeight w:val="340"/>
                <w:jc w:val="center"/>
              </w:trPr>
              <w:tc>
                <w:tcPr>
                  <w:tcW w:w="1242" w:type="dxa"/>
                  <w:vMerge w:val="restart"/>
                  <w:vAlign w:val="center"/>
                </w:tcPr>
                <w:p w:rsidR="00844539" w:rsidRDefault="00D53F5C">
                  <w:pPr>
                    <w:widowControl/>
                    <w:jc w:val="center"/>
                    <w:rPr>
                      <w:rFonts w:ascii="Times New Roman" w:hAnsi="Times New Roman"/>
                      <w:szCs w:val="21"/>
                    </w:rPr>
                  </w:pPr>
                  <w:r>
                    <w:rPr>
                      <w:rFonts w:ascii="Times New Roman" w:hAnsi="Times New Roman"/>
                      <w:szCs w:val="21"/>
                    </w:rPr>
                    <w:t>202</w:t>
                  </w:r>
                  <w:r>
                    <w:rPr>
                      <w:rFonts w:ascii="Times New Roman" w:hAnsi="Times New Roman" w:hint="eastAsia"/>
                      <w:szCs w:val="21"/>
                    </w:rPr>
                    <w:t>1</w:t>
                  </w:r>
                  <w:r>
                    <w:rPr>
                      <w:rFonts w:ascii="Times New Roman" w:hAnsi="Times New Roman"/>
                      <w:szCs w:val="21"/>
                    </w:rPr>
                    <w:t>.</w:t>
                  </w:r>
                  <w:r>
                    <w:rPr>
                      <w:rFonts w:ascii="Times New Roman" w:hAnsi="Times New Roman" w:hint="eastAsia"/>
                      <w:szCs w:val="21"/>
                    </w:rPr>
                    <w:t>5</w:t>
                  </w:r>
                  <w:r>
                    <w:rPr>
                      <w:rFonts w:ascii="Times New Roman" w:hAnsi="Times New Roman"/>
                      <w:szCs w:val="21"/>
                    </w:rPr>
                    <w:t>.</w:t>
                  </w:r>
                  <w:r>
                    <w:rPr>
                      <w:rFonts w:ascii="Times New Roman" w:hAnsi="Times New Roman" w:hint="eastAsia"/>
                      <w:szCs w:val="21"/>
                    </w:rPr>
                    <w:t>29</w:t>
                  </w:r>
                </w:p>
              </w:tc>
              <w:tc>
                <w:tcPr>
                  <w:tcW w:w="1380" w:type="dxa"/>
                  <w:vAlign w:val="center"/>
                </w:tcPr>
                <w:p w:rsidR="00844539" w:rsidRDefault="00D53F5C">
                  <w:pPr>
                    <w:widowControl/>
                    <w:jc w:val="center"/>
                    <w:rPr>
                      <w:rFonts w:ascii="Times New Roman" w:hAnsi="Times New Roman"/>
                      <w:szCs w:val="21"/>
                    </w:rPr>
                  </w:pPr>
                  <w:r>
                    <w:rPr>
                      <w:rFonts w:ascii="Times New Roman" w:hAnsi="Times New Roman" w:hint="eastAsia"/>
                      <w:szCs w:val="21"/>
                    </w:rPr>
                    <w:t>昼间</w:t>
                  </w:r>
                </w:p>
              </w:tc>
              <w:tc>
                <w:tcPr>
                  <w:tcW w:w="1120" w:type="dxa"/>
                  <w:vAlign w:val="center"/>
                </w:tcPr>
                <w:p w:rsidR="00844539" w:rsidRDefault="00D53F5C">
                  <w:pPr>
                    <w:jc w:val="center"/>
                    <w:rPr>
                      <w:rFonts w:ascii="Times New Roman" w:hAnsi="Times New Roman"/>
                      <w:szCs w:val="21"/>
                    </w:rPr>
                  </w:pPr>
                  <w:r>
                    <w:rPr>
                      <w:rFonts w:ascii="Times New Roman" w:hAnsi="Times New Roman" w:hint="eastAsia"/>
                      <w:szCs w:val="21"/>
                    </w:rPr>
                    <w:t>59.5</w:t>
                  </w:r>
                </w:p>
              </w:tc>
              <w:tc>
                <w:tcPr>
                  <w:tcW w:w="1154" w:type="dxa"/>
                  <w:vAlign w:val="center"/>
                </w:tcPr>
                <w:p w:rsidR="00844539" w:rsidRDefault="00D53F5C">
                  <w:pPr>
                    <w:jc w:val="center"/>
                    <w:rPr>
                      <w:rFonts w:ascii="Times New Roman" w:hAnsi="Times New Roman"/>
                      <w:szCs w:val="21"/>
                    </w:rPr>
                  </w:pPr>
                  <w:r>
                    <w:rPr>
                      <w:rFonts w:ascii="Times New Roman" w:hAnsi="Times New Roman" w:hint="eastAsia"/>
                      <w:szCs w:val="21"/>
                    </w:rPr>
                    <w:t>59.7</w:t>
                  </w:r>
                </w:p>
              </w:tc>
              <w:tc>
                <w:tcPr>
                  <w:tcW w:w="1154" w:type="dxa"/>
                  <w:vAlign w:val="center"/>
                </w:tcPr>
                <w:p w:rsidR="00844539" w:rsidRDefault="00D53F5C">
                  <w:pPr>
                    <w:jc w:val="center"/>
                    <w:rPr>
                      <w:rFonts w:ascii="Times New Roman" w:hAnsi="Times New Roman"/>
                      <w:szCs w:val="21"/>
                    </w:rPr>
                  </w:pPr>
                  <w:r>
                    <w:rPr>
                      <w:rFonts w:ascii="Times New Roman" w:hAnsi="Times New Roman" w:hint="eastAsia"/>
                      <w:szCs w:val="21"/>
                    </w:rPr>
                    <w:t>60.4</w:t>
                  </w:r>
                </w:p>
              </w:tc>
              <w:tc>
                <w:tcPr>
                  <w:tcW w:w="965" w:type="dxa"/>
                  <w:vAlign w:val="center"/>
                </w:tcPr>
                <w:p w:rsidR="00844539" w:rsidRDefault="00D53F5C">
                  <w:pPr>
                    <w:jc w:val="center"/>
                    <w:rPr>
                      <w:rFonts w:ascii="Times New Roman" w:hAnsi="Times New Roman"/>
                      <w:szCs w:val="21"/>
                    </w:rPr>
                  </w:pPr>
                  <w:r>
                    <w:rPr>
                      <w:rFonts w:ascii="Times New Roman" w:hAnsi="Times New Roman" w:hint="eastAsia"/>
                      <w:szCs w:val="21"/>
                    </w:rPr>
                    <w:t>60.8</w:t>
                  </w:r>
                </w:p>
              </w:tc>
              <w:tc>
                <w:tcPr>
                  <w:tcW w:w="1237" w:type="dxa"/>
                  <w:vAlign w:val="center"/>
                </w:tcPr>
                <w:p w:rsidR="00844539" w:rsidRDefault="00D53F5C">
                  <w:pPr>
                    <w:widowControl/>
                    <w:jc w:val="center"/>
                    <w:rPr>
                      <w:rFonts w:ascii="Times New Roman" w:hAnsi="Times New Roman"/>
                      <w:bCs/>
                      <w:szCs w:val="21"/>
                    </w:rPr>
                  </w:pPr>
                  <w:r>
                    <w:rPr>
                      <w:rFonts w:ascii="Times New Roman" w:hAnsi="Times New Roman" w:hint="eastAsia"/>
                      <w:bCs/>
                      <w:szCs w:val="21"/>
                    </w:rPr>
                    <w:t>65</w:t>
                  </w:r>
                </w:p>
              </w:tc>
            </w:tr>
            <w:tr w:rsidR="00844539">
              <w:trPr>
                <w:cantSplit/>
                <w:trHeight w:val="340"/>
                <w:jc w:val="center"/>
              </w:trPr>
              <w:tc>
                <w:tcPr>
                  <w:tcW w:w="1242" w:type="dxa"/>
                  <w:vMerge/>
                  <w:vAlign w:val="center"/>
                </w:tcPr>
                <w:p w:rsidR="00844539" w:rsidRDefault="00844539">
                  <w:pPr>
                    <w:widowControl/>
                    <w:jc w:val="center"/>
                    <w:rPr>
                      <w:rFonts w:ascii="Times New Roman" w:hAnsi="Times New Roman"/>
                      <w:szCs w:val="21"/>
                    </w:rPr>
                  </w:pPr>
                </w:p>
              </w:tc>
              <w:tc>
                <w:tcPr>
                  <w:tcW w:w="1380" w:type="dxa"/>
                  <w:vAlign w:val="center"/>
                </w:tcPr>
                <w:p w:rsidR="00844539" w:rsidRDefault="00D53F5C">
                  <w:pPr>
                    <w:widowControl/>
                    <w:jc w:val="center"/>
                    <w:rPr>
                      <w:rFonts w:ascii="Times New Roman" w:hAnsi="Times New Roman"/>
                      <w:szCs w:val="21"/>
                    </w:rPr>
                  </w:pPr>
                  <w:r>
                    <w:rPr>
                      <w:rFonts w:ascii="Times New Roman" w:hAnsi="Times New Roman" w:hint="eastAsia"/>
                      <w:szCs w:val="21"/>
                    </w:rPr>
                    <w:t>夜间</w:t>
                  </w:r>
                </w:p>
              </w:tc>
              <w:tc>
                <w:tcPr>
                  <w:tcW w:w="1120" w:type="dxa"/>
                  <w:vAlign w:val="center"/>
                </w:tcPr>
                <w:p w:rsidR="00844539" w:rsidRDefault="00D53F5C">
                  <w:pPr>
                    <w:jc w:val="center"/>
                    <w:rPr>
                      <w:rFonts w:ascii="Times New Roman" w:hAnsi="Times New Roman"/>
                      <w:szCs w:val="21"/>
                    </w:rPr>
                  </w:pPr>
                  <w:r>
                    <w:rPr>
                      <w:rFonts w:ascii="Times New Roman" w:hAnsi="Times New Roman" w:hint="eastAsia"/>
                      <w:szCs w:val="21"/>
                    </w:rPr>
                    <w:t>47.6</w:t>
                  </w:r>
                </w:p>
              </w:tc>
              <w:tc>
                <w:tcPr>
                  <w:tcW w:w="1154" w:type="dxa"/>
                  <w:vAlign w:val="center"/>
                </w:tcPr>
                <w:p w:rsidR="00844539" w:rsidRDefault="00D53F5C">
                  <w:pPr>
                    <w:jc w:val="center"/>
                    <w:rPr>
                      <w:rFonts w:ascii="Times New Roman" w:hAnsi="Times New Roman"/>
                      <w:szCs w:val="21"/>
                    </w:rPr>
                  </w:pPr>
                  <w:r>
                    <w:rPr>
                      <w:rFonts w:ascii="Times New Roman" w:hAnsi="Times New Roman" w:hint="eastAsia"/>
                      <w:szCs w:val="21"/>
                    </w:rPr>
                    <w:t>49.8</w:t>
                  </w:r>
                </w:p>
              </w:tc>
              <w:tc>
                <w:tcPr>
                  <w:tcW w:w="1154" w:type="dxa"/>
                  <w:vAlign w:val="center"/>
                </w:tcPr>
                <w:p w:rsidR="00844539" w:rsidRDefault="00D53F5C">
                  <w:pPr>
                    <w:jc w:val="center"/>
                    <w:rPr>
                      <w:rFonts w:ascii="Times New Roman" w:hAnsi="Times New Roman"/>
                      <w:szCs w:val="21"/>
                    </w:rPr>
                  </w:pPr>
                  <w:r>
                    <w:rPr>
                      <w:rFonts w:ascii="Times New Roman" w:hAnsi="Times New Roman" w:hint="eastAsia"/>
                      <w:szCs w:val="21"/>
                    </w:rPr>
                    <w:t>50.8</w:t>
                  </w:r>
                </w:p>
              </w:tc>
              <w:tc>
                <w:tcPr>
                  <w:tcW w:w="965" w:type="dxa"/>
                  <w:vAlign w:val="center"/>
                </w:tcPr>
                <w:p w:rsidR="00844539" w:rsidRDefault="00D53F5C">
                  <w:pPr>
                    <w:jc w:val="center"/>
                    <w:rPr>
                      <w:rFonts w:ascii="Times New Roman" w:hAnsi="Times New Roman"/>
                      <w:szCs w:val="21"/>
                    </w:rPr>
                  </w:pPr>
                  <w:r>
                    <w:rPr>
                      <w:rFonts w:ascii="Times New Roman" w:hAnsi="Times New Roman" w:hint="eastAsia"/>
                      <w:szCs w:val="21"/>
                    </w:rPr>
                    <w:t>48.5</w:t>
                  </w:r>
                </w:p>
              </w:tc>
              <w:tc>
                <w:tcPr>
                  <w:tcW w:w="1237" w:type="dxa"/>
                  <w:vAlign w:val="center"/>
                </w:tcPr>
                <w:p w:rsidR="00844539" w:rsidRDefault="00D53F5C">
                  <w:pPr>
                    <w:widowControl/>
                    <w:jc w:val="center"/>
                    <w:rPr>
                      <w:rFonts w:ascii="Times New Roman" w:hAnsi="Times New Roman"/>
                      <w:szCs w:val="21"/>
                    </w:rPr>
                  </w:pPr>
                  <w:r>
                    <w:rPr>
                      <w:rFonts w:ascii="Times New Roman" w:hAnsi="Times New Roman" w:hint="eastAsia"/>
                      <w:szCs w:val="21"/>
                    </w:rPr>
                    <w:t>55</w:t>
                  </w:r>
                </w:p>
              </w:tc>
            </w:tr>
          </w:tbl>
          <w:p w:rsidR="00844539" w:rsidRDefault="00844539">
            <w:pPr>
              <w:widowControl/>
              <w:spacing w:line="360" w:lineRule="auto"/>
              <w:ind w:firstLineChars="200" w:firstLine="480"/>
              <w:rPr>
                <w:rFonts w:ascii="宋体" w:hAnsi="宋体" w:cs="宋体"/>
                <w:color w:val="000000"/>
                <w:sz w:val="24"/>
              </w:rPr>
            </w:pPr>
          </w:p>
          <w:p w:rsidR="00844539" w:rsidRDefault="00D53F5C">
            <w:pPr>
              <w:widowControl/>
              <w:spacing w:line="360" w:lineRule="auto"/>
              <w:ind w:firstLineChars="200" w:firstLine="480"/>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、固废管理与分析</w:t>
            </w:r>
          </w:p>
          <w:p w:rsidR="00844539" w:rsidRDefault="00D53F5C">
            <w:pPr>
              <w:widowControl/>
              <w:spacing w:line="360" w:lineRule="auto"/>
              <w:ind w:firstLineChars="200" w:firstLine="480"/>
              <w:rPr>
                <w:rFonts w:ascii="宋体" w:hAnsi="宋体" w:cs="宋体"/>
                <w:color w:val="000000"/>
                <w:sz w:val="24"/>
              </w:rPr>
            </w:pPr>
            <w:r>
              <w:rPr>
                <w:rFonts w:ascii="宋体" w:hAnsi="宋体" w:cs="宋体" w:hint="eastAsia"/>
                <w:color w:val="000000"/>
                <w:sz w:val="24"/>
              </w:rPr>
              <w:t>本项目主</w:t>
            </w:r>
            <w:r>
              <w:rPr>
                <w:rFonts w:ascii="宋体" w:hAnsi="宋体" w:cs="宋体" w:hint="eastAsia"/>
                <w:color w:val="000000" w:themeColor="text1"/>
                <w:sz w:val="24"/>
              </w:rPr>
              <w:t>要生活垃圾、</w:t>
            </w:r>
            <w:r>
              <w:rPr>
                <w:rFonts w:hint="eastAsia"/>
                <w:sz w:val="24"/>
              </w:rPr>
              <w:t>泳池垃圾</w:t>
            </w:r>
            <w:r>
              <w:rPr>
                <w:rFonts w:ascii="宋体" w:hAnsi="宋体" w:cs="宋体" w:hint="eastAsia"/>
                <w:color w:val="000000"/>
                <w:sz w:val="24"/>
              </w:rPr>
              <w:t>等</w:t>
            </w:r>
            <w:r>
              <w:rPr>
                <w:rFonts w:ascii="宋体" w:hAnsi="宋体" w:cs="宋体" w:hint="eastAsia"/>
                <w:color w:val="000000"/>
                <w:sz w:val="24"/>
              </w:rPr>
              <w:t xml:space="preserve"> </w:t>
            </w:r>
            <w:r>
              <w:rPr>
                <w:rFonts w:ascii="宋体" w:hAnsi="宋体" w:cs="宋体" w:hint="eastAsia"/>
                <w:color w:val="000000"/>
                <w:sz w:val="24"/>
              </w:rPr>
              <w:t>，且</w:t>
            </w:r>
            <w:r>
              <w:rPr>
                <w:rFonts w:ascii="宋体" w:hAnsi="宋体" w:cs="宋体"/>
                <w:color w:val="000000"/>
                <w:sz w:val="24"/>
              </w:rPr>
              <w:t>均能得到妥善处置</w:t>
            </w:r>
            <w:r>
              <w:rPr>
                <w:rFonts w:ascii="宋体" w:hAnsi="宋体" w:cs="宋体" w:hint="eastAsia"/>
                <w:color w:val="000000"/>
                <w:sz w:val="24"/>
              </w:rPr>
              <w:t>。</w:t>
            </w:r>
          </w:p>
        </w:tc>
      </w:tr>
    </w:tbl>
    <w:p w:rsidR="00844539" w:rsidRDefault="00844539">
      <w:pPr>
        <w:pStyle w:val="10"/>
        <w:jc w:val="both"/>
      </w:pPr>
    </w:p>
    <w:p w:rsidR="00844539" w:rsidRDefault="00D53F5C">
      <w:pPr>
        <w:rPr>
          <w:b/>
          <w:sz w:val="24"/>
        </w:rPr>
      </w:pPr>
      <w:r>
        <w:rPr>
          <w:b/>
          <w:sz w:val="24"/>
        </w:rPr>
        <w:lastRenderedPageBreak/>
        <w:t>表六</w:t>
      </w:r>
      <w:r>
        <w:rPr>
          <w:rFonts w:hint="eastAsia"/>
          <w:b/>
          <w:sz w:val="24"/>
        </w:rPr>
        <w:t>验收</w:t>
      </w:r>
      <w:r>
        <w:rPr>
          <w:b/>
          <w:sz w:val="24"/>
        </w:rPr>
        <w:t>监测结论</w:t>
      </w:r>
    </w:p>
    <w:tbl>
      <w:tblPr>
        <w:tblStyle w:val="af2"/>
        <w:tblW w:w="0" w:type="auto"/>
        <w:tblLook w:val="04A0"/>
      </w:tblPr>
      <w:tblGrid>
        <w:gridCol w:w="8760"/>
      </w:tblGrid>
      <w:tr w:rsidR="00844539">
        <w:trPr>
          <w:trHeight w:val="12570"/>
        </w:trPr>
        <w:tc>
          <w:tcPr>
            <w:tcW w:w="8760" w:type="dxa"/>
          </w:tcPr>
          <w:p w:rsidR="00844539" w:rsidRDefault="00D53F5C">
            <w:pPr>
              <w:pStyle w:val="2"/>
              <w:tabs>
                <w:tab w:val="left" w:pos="6345"/>
              </w:tabs>
              <w:spacing w:before="0" w:after="0" w:line="360" w:lineRule="auto"/>
              <w:outlineLvl w:val="1"/>
              <w:rPr>
                <w:rFonts w:ascii="宋体" w:hAnsi="宋体"/>
                <w:sz w:val="24"/>
                <w:szCs w:val="24"/>
              </w:rPr>
            </w:pPr>
            <w:r>
              <w:rPr>
                <w:rFonts w:ascii="宋体" w:hAnsi="宋体" w:hint="eastAsia"/>
                <w:color w:val="000000"/>
                <w:sz w:val="24"/>
                <w:lang w:val="zh-CN"/>
              </w:rPr>
              <w:t>（一）</w:t>
            </w:r>
            <w:r>
              <w:rPr>
                <w:rFonts w:ascii="宋体" w:hAnsi="宋体" w:hint="eastAsia"/>
                <w:color w:val="000000"/>
                <w:sz w:val="24"/>
              </w:rPr>
              <w:t>废</w:t>
            </w:r>
            <w:r>
              <w:rPr>
                <w:rFonts w:ascii="宋体" w:hAnsi="宋体" w:hint="eastAsia"/>
                <w:sz w:val="24"/>
                <w:szCs w:val="24"/>
              </w:rPr>
              <w:t>水排放监测结论</w:t>
            </w:r>
          </w:p>
          <w:p w:rsidR="00844539" w:rsidRPr="001B2524" w:rsidRDefault="00D53F5C">
            <w:pPr>
              <w:spacing w:line="360" w:lineRule="auto"/>
              <w:ind w:firstLineChars="200" w:firstLine="480"/>
              <w:rPr>
                <w:rFonts w:ascii="宋体" w:hAnsi="宋体"/>
                <w:sz w:val="24"/>
              </w:rPr>
            </w:pPr>
            <w:r>
              <w:rPr>
                <w:rFonts w:ascii="宋体" w:hAnsi="宋体" w:hint="eastAsia"/>
                <w:color w:val="000000"/>
                <w:sz w:val="24"/>
              </w:rPr>
              <w:t>桐乡波力科技复材用品有限公司废水入管网口污染物</w:t>
            </w:r>
            <w:r>
              <w:rPr>
                <w:rFonts w:ascii="宋体" w:hAnsi="宋体" w:hint="eastAsia"/>
                <w:color w:val="000000"/>
                <w:sz w:val="24"/>
              </w:rPr>
              <w:t>pH</w:t>
            </w:r>
            <w:r>
              <w:rPr>
                <w:rFonts w:ascii="宋体" w:hAnsi="宋体" w:hint="eastAsia"/>
                <w:color w:val="000000"/>
                <w:sz w:val="24"/>
              </w:rPr>
              <w:t>值、化学需氧量、悬浮物浓度日均值（范围）均达到</w:t>
            </w:r>
            <w:r>
              <w:rPr>
                <w:rFonts w:ascii="宋体" w:hAnsi="宋体"/>
                <w:color w:val="000000"/>
                <w:sz w:val="24"/>
              </w:rPr>
              <w:t>《污水综合排放标准》</w:t>
            </w:r>
            <w:r>
              <w:rPr>
                <w:rFonts w:ascii="宋体" w:hAnsi="宋体" w:hint="eastAsia"/>
                <w:color w:val="000000"/>
                <w:sz w:val="24"/>
              </w:rPr>
              <w:t>(</w:t>
            </w:r>
            <w:r>
              <w:rPr>
                <w:rFonts w:ascii="宋体" w:hAnsi="宋体"/>
                <w:color w:val="000000"/>
                <w:sz w:val="24"/>
              </w:rPr>
              <w:t>GB8978-1996)</w:t>
            </w:r>
            <w:r>
              <w:rPr>
                <w:rFonts w:ascii="宋体" w:hAnsi="宋体" w:hint="eastAsia"/>
                <w:color w:val="000000"/>
                <w:sz w:val="24"/>
              </w:rPr>
              <w:t>表</w:t>
            </w:r>
            <w:r>
              <w:rPr>
                <w:rFonts w:ascii="宋体" w:hAnsi="宋体" w:hint="eastAsia"/>
                <w:color w:val="000000"/>
                <w:sz w:val="24"/>
              </w:rPr>
              <w:t>4</w:t>
            </w:r>
            <w:r>
              <w:rPr>
                <w:rFonts w:ascii="宋体" w:hAnsi="宋体" w:hint="eastAsia"/>
                <w:color w:val="000000"/>
                <w:sz w:val="24"/>
              </w:rPr>
              <w:t>三</w:t>
            </w:r>
            <w:r>
              <w:rPr>
                <w:rFonts w:ascii="宋体" w:hAnsi="宋体"/>
                <w:color w:val="000000"/>
                <w:sz w:val="24"/>
              </w:rPr>
              <w:t>级排放标准</w:t>
            </w:r>
            <w:r>
              <w:rPr>
                <w:rFonts w:ascii="宋体" w:hAnsi="宋体" w:hint="eastAsia"/>
                <w:color w:val="000000"/>
                <w:sz w:val="24"/>
              </w:rPr>
              <w:t>,</w:t>
            </w:r>
            <w:r>
              <w:rPr>
                <w:rFonts w:ascii="宋体" w:hAnsi="宋体" w:hint="eastAsia"/>
                <w:color w:val="000000"/>
                <w:sz w:val="24"/>
              </w:rPr>
              <w:t>总磷和氨氮浓度</w:t>
            </w:r>
            <w:r>
              <w:rPr>
                <w:rFonts w:ascii="宋体" w:hAnsi="宋体"/>
                <w:color w:val="000000"/>
                <w:sz w:val="24"/>
              </w:rPr>
              <w:t>日均值达到</w:t>
            </w:r>
            <w:r>
              <w:rPr>
                <w:rFonts w:ascii="宋体" w:hAnsi="宋体" w:hint="eastAsia"/>
                <w:color w:val="000000"/>
                <w:sz w:val="24"/>
              </w:rPr>
              <w:t>《工业企业废水氮、磷污染物间接排放限值》（</w:t>
            </w:r>
            <w:r>
              <w:rPr>
                <w:rFonts w:ascii="宋体" w:hAnsi="宋体" w:hint="eastAsia"/>
                <w:color w:val="000000"/>
                <w:sz w:val="24"/>
              </w:rPr>
              <w:t>DB33/887-2013</w:t>
            </w:r>
            <w:r>
              <w:rPr>
                <w:rFonts w:ascii="宋体" w:hAnsi="宋体"/>
                <w:color w:val="000000"/>
                <w:sz w:val="24"/>
              </w:rPr>
              <w:t>）</w:t>
            </w:r>
            <w:r>
              <w:rPr>
                <w:rFonts w:ascii="宋体" w:hAnsi="宋体" w:hint="eastAsia"/>
                <w:color w:val="000000"/>
                <w:sz w:val="24"/>
              </w:rPr>
              <w:t>表</w:t>
            </w:r>
            <w:r>
              <w:rPr>
                <w:rFonts w:ascii="宋体" w:hAnsi="宋体" w:hint="eastAsia"/>
                <w:color w:val="000000"/>
                <w:sz w:val="24"/>
              </w:rPr>
              <w:t>1</w:t>
            </w:r>
            <w:r>
              <w:rPr>
                <w:rFonts w:ascii="宋体" w:hAnsi="宋体" w:hint="eastAsia"/>
                <w:color w:val="000000"/>
                <w:sz w:val="24"/>
              </w:rPr>
              <w:t>间接</w:t>
            </w:r>
            <w:r>
              <w:rPr>
                <w:rFonts w:ascii="宋体" w:hAnsi="宋体"/>
                <w:color w:val="000000"/>
                <w:sz w:val="24"/>
              </w:rPr>
              <w:t>排放浓度</w:t>
            </w:r>
            <w:r>
              <w:rPr>
                <w:rFonts w:ascii="宋体" w:hAnsi="宋体" w:hint="eastAsia"/>
                <w:color w:val="000000"/>
                <w:sz w:val="24"/>
              </w:rPr>
              <w:t>标准。总氮的浓度均值达到《污水排入城镇下水道水质标准》（</w:t>
            </w:r>
            <w:r>
              <w:rPr>
                <w:rFonts w:ascii="宋体" w:hAnsi="宋体" w:hint="eastAsia"/>
                <w:color w:val="000000"/>
                <w:sz w:val="24"/>
              </w:rPr>
              <w:t>GB/T 31962-2015</w:t>
            </w:r>
            <w:r>
              <w:rPr>
                <w:rFonts w:ascii="宋体" w:hAnsi="宋体" w:hint="eastAsia"/>
                <w:color w:val="000000"/>
                <w:sz w:val="24"/>
              </w:rPr>
              <w:t>）中的</w:t>
            </w:r>
            <w:r>
              <w:rPr>
                <w:rFonts w:ascii="宋体" w:hAnsi="宋体" w:hint="eastAsia"/>
                <w:color w:val="000000"/>
                <w:sz w:val="24"/>
              </w:rPr>
              <w:t>B</w:t>
            </w:r>
            <w:r>
              <w:rPr>
                <w:rFonts w:ascii="宋体" w:hAnsi="宋体" w:hint="eastAsia"/>
                <w:color w:val="000000"/>
                <w:sz w:val="24"/>
              </w:rPr>
              <w:t>等级要求。</w:t>
            </w:r>
            <w:r w:rsidRPr="001B2524">
              <w:rPr>
                <w:rFonts w:ascii="宋体" w:hAnsi="宋体" w:hint="eastAsia"/>
                <w:szCs w:val="21"/>
              </w:rPr>
              <w:t>雨水中主要污染物浓度符合</w:t>
            </w:r>
            <w:r w:rsidRPr="001B2524">
              <w:rPr>
                <w:rFonts w:ascii="宋体" w:hAnsi="宋体" w:hint="eastAsia"/>
                <w:szCs w:val="21"/>
              </w:rPr>
              <w:t>GB8978-1996</w:t>
            </w:r>
            <w:r w:rsidRPr="001B2524">
              <w:rPr>
                <w:rFonts w:ascii="宋体" w:hAnsi="宋体" w:hint="eastAsia"/>
                <w:szCs w:val="21"/>
              </w:rPr>
              <w:t>《污水综合排放标准》表</w:t>
            </w:r>
            <w:r w:rsidRPr="001B2524">
              <w:rPr>
                <w:rFonts w:ascii="宋体" w:hAnsi="宋体" w:hint="eastAsia"/>
                <w:szCs w:val="21"/>
              </w:rPr>
              <w:t>4</w:t>
            </w:r>
            <w:r w:rsidRPr="001B2524">
              <w:rPr>
                <w:rFonts w:ascii="宋体" w:hAnsi="宋体" w:hint="eastAsia"/>
                <w:szCs w:val="21"/>
              </w:rPr>
              <w:t>中</w:t>
            </w:r>
            <w:r w:rsidRPr="001B2524">
              <w:rPr>
                <w:rFonts w:ascii="宋体" w:hAnsi="宋体" w:hint="eastAsia"/>
                <w:szCs w:val="21"/>
              </w:rPr>
              <w:t>一</w:t>
            </w:r>
            <w:r w:rsidRPr="001B2524">
              <w:rPr>
                <w:rFonts w:ascii="宋体" w:hAnsi="宋体" w:hint="eastAsia"/>
                <w:szCs w:val="21"/>
              </w:rPr>
              <w:t>级标准</w:t>
            </w:r>
            <w:r w:rsidRPr="001B2524">
              <w:rPr>
                <w:rFonts w:ascii="宋体" w:hAnsi="宋体" w:hint="eastAsia"/>
                <w:szCs w:val="21"/>
              </w:rPr>
              <w:t>。</w:t>
            </w:r>
          </w:p>
          <w:p w:rsidR="00844539" w:rsidRDefault="00D53F5C">
            <w:pPr>
              <w:pStyle w:val="2"/>
              <w:tabs>
                <w:tab w:val="left" w:pos="6345"/>
              </w:tabs>
              <w:spacing w:before="0" w:after="0" w:line="360" w:lineRule="auto"/>
              <w:outlineLvl w:val="1"/>
              <w:rPr>
                <w:rFonts w:ascii="宋体" w:hAnsi="宋体"/>
                <w:sz w:val="24"/>
                <w:szCs w:val="24"/>
              </w:rPr>
            </w:pPr>
            <w:r>
              <w:rPr>
                <w:rFonts w:ascii="宋体" w:hAnsi="宋体" w:hint="eastAsia"/>
                <w:color w:val="000000"/>
                <w:sz w:val="24"/>
                <w:lang w:val="zh-CN"/>
              </w:rPr>
              <w:t>（</w:t>
            </w:r>
            <w:r>
              <w:rPr>
                <w:rFonts w:ascii="宋体" w:hAnsi="宋体" w:hint="eastAsia"/>
                <w:color w:val="000000"/>
                <w:sz w:val="24"/>
              </w:rPr>
              <w:t>二</w:t>
            </w:r>
            <w:r>
              <w:rPr>
                <w:rFonts w:ascii="宋体" w:hAnsi="宋体" w:hint="eastAsia"/>
                <w:color w:val="000000"/>
                <w:sz w:val="24"/>
                <w:lang w:val="zh-CN"/>
              </w:rPr>
              <w:t>）</w:t>
            </w:r>
            <w:r>
              <w:rPr>
                <w:rFonts w:ascii="宋体" w:hAnsi="宋体" w:hint="eastAsia"/>
                <w:sz w:val="24"/>
                <w:szCs w:val="24"/>
              </w:rPr>
              <w:t>废气排放监测结论</w:t>
            </w:r>
          </w:p>
          <w:p w:rsidR="00844539" w:rsidRDefault="00D53F5C">
            <w:pPr>
              <w:spacing w:line="360" w:lineRule="auto"/>
              <w:ind w:firstLineChars="200" w:firstLine="480"/>
              <w:rPr>
                <w:rFonts w:ascii="宋体" w:hAnsi="宋体"/>
                <w:color w:val="000000"/>
                <w:sz w:val="24"/>
              </w:rPr>
            </w:pPr>
            <w:r>
              <w:rPr>
                <w:rFonts w:ascii="宋体" w:hAnsi="宋体" w:hint="eastAsia"/>
                <w:color w:val="000000"/>
                <w:sz w:val="24"/>
              </w:rPr>
              <w:t>桐乡波力科技复材用品有限公司无生产性废气</w:t>
            </w:r>
            <w:r>
              <w:rPr>
                <w:rFonts w:ascii="宋体" w:hAnsi="宋体" w:hint="eastAsia"/>
                <w:color w:val="000000"/>
                <w:sz w:val="24"/>
              </w:rPr>
              <w:t>。</w:t>
            </w:r>
          </w:p>
          <w:p w:rsidR="00844539" w:rsidRDefault="00D53F5C">
            <w:pPr>
              <w:pStyle w:val="2"/>
              <w:tabs>
                <w:tab w:val="left" w:pos="6345"/>
              </w:tabs>
              <w:spacing w:before="0" w:after="0" w:line="360" w:lineRule="auto"/>
              <w:outlineLvl w:val="1"/>
              <w:rPr>
                <w:rFonts w:ascii="宋体" w:hAnsi="宋体"/>
                <w:sz w:val="24"/>
                <w:szCs w:val="24"/>
              </w:rPr>
            </w:pPr>
            <w:r>
              <w:rPr>
                <w:rFonts w:ascii="宋体" w:hAnsi="宋体" w:hint="eastAsia"/>
                <w:color w:val="000000"/>
                <w:sz w:val="24"/>
                <w:lang w:val="zh-CN"/>
              </w:rPr>
              <w:t>（</w:t>
            </w:r>
            <w:r>
              <w:rPr>
                <w:rFonts w:ascii="宋体" w:hAnsi="宋体" w:hint="eastAsia"/>
                <w:color w:val="000000"/>
                <w:sz w:val="24"/>
              </w:rPr>
              <w:t>三</w:t>
            </w:r>
            <w:r>
              <w:rPr>
                <w:rFonts w:ascii="宋体" w:hAnsi="宋体" w:hint="eastAsia"/>
                <w:color w:val="000000"/>
                <w:sz w:val="24"/>
                <w:lang w:val="zh-CN"/>
              </w:rPr>
              <w:t>）</w:t>
            </w:r>
            <w:r>
              <w:rPr>
                <w:rFonts w:ascii="宋体" w:hAnsi="宋体" w:hint="eastAsia"/>
                <w:sz w:val="24"/>
                <w:szCs w:val="24"/>
              </w:rPr>
              <w:t>厂界噪声监测结果</w:t>
            </w:r>
          </w:p>
          <w:p w:rsidR="00844539" w:rsidRDefault="00D53F5C">
            <w:pPr>
              <w:spacing w:line="360" w:lineRule="auto"/>
              <w:ind w:firstLineChars="200" w:firstLine="480"/>
              <w:rPr>
                <w:rFonts w:ascii="宋体" w:hAnsi="宋体"/>
                <w:sz w:val="24"/>
              </w:rPr>
            </w:pPr>
            <w:r>
              <w:rPr>
                <w:rFonts w:ascii="宋体" w:hAnsi="宋体" w:hint="eastAsia"/>
                <w:sz w:val="24"/>
              </w:rPr>
              <w:t>桐乡波力科技复材用品有限公司东、南、西、北厂界二日的昼间噪声均达到</w:t>
            </w:r>
            <w:r>
              <w:rPr>
                <w:rFonts w:ascii="宋体" w:hAnsi="宋体" w:hint="eastAsia"/>
                <w:sz w:val="24"/>
              </w:rPr>
              <w:t>GB22337-2008</w:t>
            </w:r>
            <w:r>
              <w:rPr>
                <w:rFonts w:ascii="宋体" w:hAnsi="宋体" w:hint="eastAsia"/>
                <w:sz w:val="24"/>
              </w:rPr>
              <w:t>《社会生活环境噪声排放标准》</w:t>
            </w:r>
            <w:r>
              <w:rPr>
                <w:rFonts w:ascii="宋体" w:hAnsi="宋体" w:hint="eastAsia"/>
                <w:sz w:val="24"/>
              </w:rPr>
              <w:t>3</w:t>
            </w:r>
            <w:r>
              <w:rPr>
                <w:rFonts w:ascii="宋体" w:hAnsi="宋体" w:hint="eastAsia"/>
                <w:sz w:val="24"/>
              </w:rPr>
              <w:t>类标准。</w:t>
            </w:r>
          </w:p>
          <w:p w:rsidR="00844539" w:rsidRDefault="00D53F5C">
            <w:pPr>
              <w:pStyle w:val="2"/>
              <w:tabs>
                <w:tab w:val="left" w:pos="6345"/>
              </w:tabs>
              <w:spacing w:before="0" w:after="0" w:line="360" w:lineRule="auto"/>
              <w:outlineLvl w:val="1"/>
              <w:rPr>
                <w:rFonts w:ascii="宋体" w:hAnsi="宋体"/>
                <w:sz w:val="24"/>
                <w:szCs w:val="24"/>
              </w:rPr>
            </w:pPr>
            <w:r>
              <w:rPr>
                <w:rFonts w:ascii="宋体" w:hAnsi="宋体" w:hint="eastAsia"/>
                <w:color w:val="000000"/>
                <w:sz w:val="24"/>
                <w:lang w:val="zh-CN"/>
              </w:rPr>
              <w:t>（</w:t>
            </w:r>
            <w:r>
              <w:rPr>
                <w:rFonts w:ascii="宋体" w:hAnsi="宋体" w:hint="eastAsia"/>
                <w:color w:val="000000"/>
                <w:sz w:val="24"/>
              </w:rPr>
              <w:t>四</w:t>
            </w:r>
            <w:r>
              <w:rPr>
                <w:rFonts w:ascii="宋体" w:hAnsi="宋体" w:hint="eastAsia"/>
                <w:color w:val="000000"/>
                <w:sz w:val="24"/>
                <w:lang w:val="zh-CN"/>
              </w:rPr>
              <w:t>）</w:t>
            </w:r>
            <w:r>
              <w:rPr>
                <w:rFonts w:ascii="宋体" w:hAnsi="宋体" w:hint="eastAsia"/>
                <w:sz w:val="24"/>
                <w:szCs w:val="24"/>
              </w:rPr>
              <w:t>固（液）体废物监测结果</w:t>
            </w:r>
          </w:p>
          <w:p w:rsidR="00844539" w:rsidRDefault="00D53F5C">
            <w:pPr>
              <w:spacing w:line="360" w:lineRule="auto"/>
              <w:ind w:firstLineChars="200" w:firstLine="480"/>
              <w:rPr>
                <w:rFonts w:ascii="宋体" w:hAnsi="宋体"/>
                <w:sz w:val="24"/>
              </w:rPr>
            </w:pPr>
            <w:r>
              <w:rPr>
                <w:rFonts w:ascii="宋体" w:hAnsi="宋体" w:hint="eastAsia"/>
                <w:sz w:val="24"/>
              </w:rPr>
              <w:t>本项目无危废产生，固废的贮存基本符合</w:t>
            </w:r>
            <w:r>
              <w:rPr>
                <w:rFonts w:ascii="宋体" w:hAnsi="宋体" w:hint="eastAsia"/>
                <w:sz w:val="24"/>
              </w:rPr>
              <w:t>GB18599-2001</w:t>
            </w:r>
            <w:r>
              <w:rPr>
                <w:rFonts w:ascii="宋体" w:hAnsi="宋体" w:hint="eastAsia"/>
                <w:sz w:val="24"/>
              </w:rPr>
              <w:t>《一般工业固体废物贮存、处置场污染控制标准》</w:t>
            </w:r>
            <w:r>
              <w:rPr>
                <w:rFonts w:ascii="宋体" w:hAnsi="宋体" w:hint="eastAsia"/>
                <w:sz w:val="24"/>
              </w:rPr>
              <w:t>，</w:t>
            </w:r>
            <w:r>
              <w:rPr>
                <w:rFonts w:ascii="宋体" w:hAnsi="宋体" w:cs="宋体" w:hint="eastAsia"/>
                <w:color w:val="000000" w:themeColor="text1"/>
                <w:sz w:val="24"/>
              </w:rPr>
              <w:t>生活垃圾、</w:t>
            </w:r>
            <w:r>
              <w:rPr>
                <w:rFonts w:hint="eastAsia"/>
                <w:sz w:val="24"/>
              </w:rPr>
              <w:t>泳池垃圾</w:t>
            </w:r>
            <w:r>
              <w:rPr>
                <w:rFonts w:ascii="宋体" w:hAnsi="宋体" w:cs="宋体" w:hint="eastAsia"/>
                <w:color w:val="000000"/>
                <w:sz w:val="24"/>
              </w:rPr>
              <w:t>等</w:t>
            </w:r>
            <w:r>
              <w:rPr>
                <w:rFonts w:ascii="宋体" w:hAnsi="宋体" w:cs="宋体" w:hint="eastAsia"/>
                <w:color w:val="000000"/>
                <w:sz w:val="24"/>
              </w:rPr>
              <w:t xml:space="preserve"> </w:t>
            </w:r>
            <w:r>
              <w:rPr>
                <w:rFonts w:ascii="宋体" w:hAnsi="宋体" w:cs="宋体" w:hint="eastAsia"/>
                <w:color w:val="000000"/>
                <w:sz w:val="24"/>
              </w:rPr>
              <w:t>，且</w:t>
            </w:r>
            <w:r>
              <w:rPr>
                <w:rFonts w:ascii="宋体" w:hAnsi="宋体" w:cs="宋体"/>
                <w:color w:val="000000"/>
                <w:sz w:val="24"/>
              </w:rPr>
              <w:t>均能得到妥善处置</w:t>
            </w:r>
            <w:r>
              <w:rPr>
                <w:rFonts w:ascii="宋体" w:hAnsi="宋体" w:hint="eastAsia"/>
                <w:sz w:val="24"/>
              </w:rPr>
              <w:t>。</w:t>
            </w:r>
          </w:p>
          <w:p w:rsidR="00844539" w:rsidRDefault="00D53F5C">
            <w:pPr>
              <w:spacing w:line="360" w:lineRule="auto"/>
              <w:rPr>
                <w:b/>
                <w:sz w:val="24"/>
              </w:rPr>
            </w:pPr>
            <w:r>
              <w:rPr>
                <w:rFonts w:hint="eastAsia"/>
                <w:b/>
                <w:sz w:val="24"/>
              </w:rPr>
              <w:t>（</w:t>
            </w:r>
            <w:r>
              <w:rPr>
                <w:rFonts w:hint="eastAsia"/>
                <w:b/>
                <w:sz w:val="24"/>
              </w:rPr>
              <w:t>五</w:t>
            </w:r>
            <w:r>
              <w:rPr>
                <w:rFonts w:hint="eastAsia"/>
                <w:b/>
                <w:sz w:val="24"/>
              </w:rPr>
              <w:t>）</w:t>
            </w:r>
            <w:r>
              <w:rPr>
                <w:b/>
                <w:sz w:val="24"/>
              </w:rPr>
              <w:t>总结论</w:t>
            </w:r>
          </w:p>
          <w:p w:rsidR="00844539" w:rsidRDefault="00D53F5C">
            <w:pPr>
              <w:spacing w:line="360" w:lineRule="auto"/>
              <w:ind w:firstLineChars="200" w:firstLine="480"/>
              <w:rPr>
                <w:sz w:val="24"/>
              </w:rPr>
            </w:pPr>
            <w:r>
              <w:rPr>
                <w:rFonts w:ascii="宋体" w:hAnsi="宋体" w:cs="宋体" w:hint="eastAsia"/>
                <w:color w:val="000000"/>
                <w:sz w:val="24"/>
              </w:rPr>
              <w:t>桐乡波力科技复材用品有限公司</w:t>
            </w:r>
            <w:r>
              <w:rPr>
                <w:rFonts w:hint="eastAsia"/>
                <w:sz w:val="24"/>
              </w:rPr>
              <w:t>技改项目</w:t>
            </w:r>
            <w:r w:rsidRPr="001B2524">
              <w:rPr>
                <w:rFonts w:hint="eastAsia"/>
                <w:sz w:val="24"/>
              </w:rPr>
              <w:t>环评及审批手续齐全，</w:t>
            </w:r>
            <w:r w:rsidRPr="001B2524">
              <w:rPr>
                <w:sz w:val="24"/>
              </w:rPr>
              <w:t>在</w:t>
            </w:r>
            <w:r>
              <w:rPr>
                <w:sz w:val="24"/>
              </w:rPr>
              <w:t>实施过程及试运行中，按照建设项目环境保护</w:t>
            </w:r>
            <w:r>
              <w:rPr>
                <w:sz w:val="24"/>
              </w:rPr>
              <w:t>“</w:t>
            </w:r>
            <w:r>
              <w:rPr>
                <w:sz w:val="24"/>
              </w:rPr>
              <w:t>三同时</w:t>
            </w:r>
            <w:r>
              <w:rPr>
                <w:sz w:val="24"/>
              </w:rPr>
              <w:t>”</w:t>
            </w:r>
            <w:r>
              <w:rPr>
                <w:sz w:val="24"/>
              </w:rPr>
              <w:t>的有关要求，落实了环评报告表中要求的环保设施和有关措施；环保设施正常运行情况下，废水、噪声达标排放，固废处置基本符合国家有关的环保要求。综上所述，本报告认为本项目基本具备建设项目环境保护设施竣工验收条件</w:t>
            </w:r>
            <w:r>
              <w:rPr>
                <w:rFonts w:hint="eastAsia"/>
                <w:sz w:val="24"/>
              </w:rPr>
              <w:t>，</w:t>
            </w:r>
            <w:r>
              <w:rPr>
                <w:rFonts w:hint="eastAsia"/>
                <w:sz w:val="24"/>
              </w:rPr>
              <w:t>同意</w:t>
            </w:r>
            <w:r>
              <w:rPr>
                <w:rFonts w:hint="eastAsia"/>
                <w:sz w:val="24"/>
              </w:rPr>
              <w:t>通过验收</w:t>
            </w:r>
            <w:r>
              <w:rPr>
                <w:sz w:val="24"/>
              </w:rPr>
              <w:t>。</w:t>
            </w:r>
            <w:bookmarkStart w:id="6" w:name="_GoBack"/>
            <w:bookmarkEnd w:id="6"/>
          </w:p>
          <w:p w:rsidR="00844539" w:rsidRDefault="00844539">
            <w:pPr>
              <w:pStyle w:val="a0"/>
            </w:pPr>
          </w:p>
          <w:p w:rsidR="00844539" w:rsidRDefault="00844539">
            <w:pPr>
              <w:pStyle w:val="a0"/>
            </w:pPr>
          </w:p>
          <w:p w:rsidR="00844539" w:rsidRDefault="00844539"/>
          <w:p w:rsidR="00844539" w:rsidRDefault="00844539">
            <w:pPr>
              <w:pStyle w:val="a0"/>
            </w:pPr>
          </w:p>
          <w:p w:rsidR="00844539" w:rsidRDefault="00844539">
            <w:pPr>
              <w:pStyle w:val="10"/>
            </w:pPr>
          </w:p>
        </w:tc>
      </w:tr>
    </w:tbl>
    <w:p w:rsidR="00844539" w:rsidRDefault="00844539">
      <w:pPr>
        <w:pStyle w:val="a0"/>
      </w:pPr>
    </w:p>
    <w:bookmarkEnd w:id="3"/>
    <w:bookmarkEnd w:id="4"/>
    <w:bookmarkEnd w:id="5"/>
    <w:p w:rsidR="00844539" w:rsidRDefault="00844539">
      <w:pPr>
        <w:tabs>
          <w:tab w:val="left" w:pos="180"/>
        </w:tabs>
        <w:spacing w:line="360" w:lineRule="auto"/>
        <w:ind w:firstLineChars="200" w:firstLine="480"/>
        <w:jc w:val="left"/>
        <w:rPr>
          <w:rFonts w:ascii="宋体" w:hAnsi="宋体"/>
          <w:color w:val="FF0000"/>
          <w:sz w:val="24"/>
        </w:rPr>
        <w:sectPr w:rsidR="00844539">
          <w:headerReference w:type="default" r:id="rId10"/>
          <w:footerReference w:type="default" r:id="rId11"/>
          <w:pgSz w:w="11906" w:h="16838"/>
          <w:pgMar w:top="1417" w:right="1684" w:bottom="1327" w:left="1678" w:header="1134" w:footer="964" w:gutter="0"/>
          <w:cols w:space="720"/>
          <w:docGrid w:linePitch="312"/>
        </w:sectPr>
      </w:pPr>
    </w:p>
    <w:p w:rsidR="00844539" w:rsidRDefault="00D53F5C">
      <w:pPr>
        <w:jc w:val="center"/>
        <w:rPr>
          <w:rFonts w:ascii="宋体" w:hAnsi="宋体"/>
          <w:sz w:val="24"/>
        </w:rPr>
      </w:pPr>
      <w:r>
        <w:rPr>
          <w:rFonts w:ascii="宋体" w:hAnsi="宋体" w:hint="eastAsia"/>
          <w:b/>
          <w:bCs/>
          <w:sz w:val="24"/>
        </w:rPr>
        <w:lastRenderedPageBreak/>
        <w:t>建设项目工程竣工环境保护“三同时”竣工验收登记表</w:t>
      </w:r>
    </w:p>
    <w:p w:rsidR="00844539" w:rsidRDefault="00D53F5C">
      <w:pPr>
        <w:jc w:val="center"/>
        <w:rPr>
          <w:rFonts w:ascii="宋体" w:hAnsi="宋体"/>
          <w:sz w:val="24"/>
        </w:rPr>
      </w:pPr>
      <w:r>
        <w:rPr>
          <w:rFonts w:ascii="宋体" w:hAnsi="宋体" w:hint="eastAsia"/>
          <w:sz w:val="24"/>
        </w:rPr>
        <w:t>填表单位（盖章）：</w:t>
      </w:r>
      <w:r>
        <w:rPr>
          <w:rFonts w:ascii="宋体" w:hAnsi="宋体" w:hint="eastAsia"/>
          <w:sz w:val="18"/>
          <w:szCs w:val="18"/>
        </w:rPr>
        <w:t>桐乡波力科技复材用品有限公司</w:t>
      </w:r>
      <w:r>
        <w:rPr>
          <w:rFonts w:ascii="宋体" w:hAnsi="宋体" w:hint="eastAsia"/>
          <w:sz w:val="18"/>
          <w:szCs w:val="18"/>
        </w:rPr>
        <w:t xml:space="preserve">         </w:t>
      </w:r>
      <w:r>
        <w:rPr>
          <w:rFonts w:ascii="宋体" w:hAnsi="宋体" w:hint="eastAsia"/>
          <w:sz w:val="24"/>
        </w:rPr>
        <w:t xml:space="preserve">    </w:t>
      </w:r>
      <w:r>
        <w:rPr>
          <w:rFonts w:ascii="宋体" w:hAnsi="宋体" w:hint="eastAsia"/>
          <w:sz w:val="24"/>
        </w:rPr>
        <w:t>填表人（签字）：</w:t>
      </w:r>
      <w:r>
        <w:rPr>
          <w:rFonts w:ascii="宋体" w:hAnsi="宋体" w:hint="eastAsia"/>
          <w:sz w:val="24"/>
        </w:rPr>
        <w:t xml:space="preserve">               </w:t>
      </w:r>
      <w:r>
        <w:rPr>
          <w:rFonts w:ascii="宋体" w:hAnsi="宋体" w:hint="eastAsia"/>
          <w:sz w:val="24"/>
        </w:rPr>
        <w:t>项目经办人（签字）：</w:t>
      </w:r>
    </w:p>
    <w:tbl>
      <w:tblPr>
        <w:tblW w:w="15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
        <w:gridCol w:w="1750"/>
        <w:gridCol w:w="266"/>
        <w:gridCol w:w="367"/>
        <w:gridCol w:w="483"/>
        <w:gridCol w:w="1059"/>
        <w:gridCol w:w="235"/>
        <w:gridCol w:w="490"/>
        <w:gridCol w:w="355"/>
        <w:gridCol w:w="295"/>
        <w:gridCol w:w="420"/>
        <w:gridCol w:w="41"/>
        <w:gridCol w:w="222"/>
        <w:gridCol w:w="445"/>
        <w:gridCol w:w="392"/>
        <w:gridCol w:w="146"/>
        <w:gridCol w:w="265"/>
        <w:gridCol w:w="477"/>
        <w:gridCol w:w="475"/>
        <w:gridCol w:w="762"/>
        <w:gridCol w:w="55"/>
        <w:gridCol w:w="233"/>
        <w:gridCol w:w="1463"/>
        <w:gridCol w:w="168"/>
        <w:gridCol w:w="536"/>
        <w:gridCol w:w="556"/>
        <w:gridCol w:w="492"/>
        <w:gridCol w:w="185"/>
        <w:gridCol w:w="224"/>
        <w:gridCol w:w="659"/>
        <w:gridCol w:w="182"/>
        <w:gridCol w:w="468"/>
        <w:gridCol w:w="678"/>
        <w:gridCol w:w="536"/>
      </w:tblGrid>
      <w:tr w:rsidR="00844539">
        <w:trPr>
          <w:cantSplit/>
          <w:jc w:val="center"/>
        </w:trPr>
        <w:tc>
          <w:tcPr>
            <w:tcW w:w="506" w:type="dxa"/>
            <w:vMerge w:val="restart"/>
            <w:textDirection w:val="tbRlV"/>
            <w:vAlign w:val="center"/>
          </w:tcPr>
          <w:p w:rsidR="00844539" w:rsidRDefault="00D53F5C">
            <w:pPr>
              <w:jc w:val="center"/>
              <w:rPr>
                <w:rFonts w:ascii="宋体" w:hAnsi="宋体"/>
                <w:sz w:val="18"/>
                <w:szCs w:val="18"/>
              </w:rPr>
            </w:pPr>
            <w:r>
              <w:rPr>
                <w:rFonts w:ascii="宋体" w:hAnsi="宋体" w:hint="eastAsia"/>
                <w:sz w:val="18"/>
                <w:szCs w:val="18"/>
              </w:rPr>
              <w:t>建设项目</w:t>
            </w:r>
          </w:p>
        </w:tc>
        <w:tc>
          <w:tcPr>
            <w:tcW w:w="2016" w:type="dxa"/>
            <w:gridSpan w:val="2"/>
            <w:vAlign w:val="center"/>
          </w:tcPr>
          <w:p w:rsidR="00844539" w:rsidRDefault="00D53F5C">
            <w:pPr>
              <w:jc w:val="center"/>
              <w:rPr>
                <w:rFonts w:ascii="宋体" w:hAnsi="宋体"/>
                <w:sz w:val="18"/>
                <w:szCs w:val="18"/>
              </w:rPr>
            </w:pPr>
            <w:r>
              <w:rPr>
                <w:rFonts w:ascii="宋体" w:hAnsi="宋体" w:hint="eastAsia"/>
                <w:sz w:val="18"/>
                <w:szCs w:val="18"/>
              </w:rPr>
              <w:t>项</w:t>
            </w:r>
            <w:r>
              <w:rPr>
                <w:rFonts w:ascii="宋体" w:hAnsi="宋体" w:hint="eastAsia"/>
                <w:sz w:val="18"/>
                <w:szCs w:val="18"/>
              </w:rPr>
              <w:t xml:space="preserve">  </w:t>
            </w:r>
            <w:r>
              <w:rPr>
                <w:rFonts w:ascii="宋体" w:hAnsi="宋体" w:hint="eastAsia"/>
                <w:sz w:val="18"/>
                <w:szCs w:val="18"/>
              </w:rPr>
              <w:t>目</w:t>
            </w:r>
            <w:r>
              <w:rPr>
                <w:rFonts w:ascii="宋体" w:hAnsi="宋体" w:hint="eastAsia"/>
                <w:sz w:val="18"/>
                <w:szCs w:val="18"/>
              </w:rPr>
              <w:t xml:space="preserve">  </w:t>
            </w:r>
            <w:r>
              <w:rPr>
                <w:rFonts w:ascii="宋体" w:hAnsi="宋体" w:hint="eastAsia"/>
                <w:sz w:val="18"/>
                <w:szCs w:val="18"/>
              </w:rPr>
              <w:t>名</w:t>
            </w:r>
            <w:r>
              <w:rPr>
                <w:rFonts w:ascii="宋体" w:hAnsi="宋体" w:hint="eastAsia"/>
                <w:sz w:val="18"/>
                <w:szCs w:val="18"/>
              </w:rPr>
              <w:t xml:space="preserve">  </w:t>
            </w:r>
            <w:r>
              <w:rPr>
                <w:rFonts w:ascii="宋体" w:hAnsi="宋体" w:hint="eastAsia"/>
                <w:sz w:val="18"/>
                <w:szCs w:val="18"/>
              </w:rPr>
              <w:t>称</w:t>
            </w:r>
          </w:p>
        </w:tc>
        <w:tc>
          <w:tcPr>
            <w:tcW w:w="3704" w:type="dxa"/>
            <w:gridSpan w:val="8"/>
            <w:vAlign w:val="center"/>
          </w:tcPr>
          <w:p w:rsidR="00844539" w:rsidRDefault="00D53F5C">
            <w:pPr>
              <w:jc w:val="center"/>
              <w:rPr>
                <w:rFonts w:ascii="宋体" w:hAnsi="宋体"/>
                <w:sz w:val="18"/>
                <w:szCs w:val="18"/>
              </w:rPr>
            </w:pPr>
            <w:r>
              <w:rPr>
                <w:rFonts w:ascii="宋体" w:hAnsi="宋体" w:hint="eastAsia"/>
                <w:sz w:val="18"/>
                <w:szCs w:val="18"/>
              </w:rPr>
              <w:t>桐乡波力科技复材用品有限公司技改项目</w:t>
            </w:r>
          </w:p>
        </w:tc>
        <w:tc>
          <w:tcPr>
            <w:tcW w:w="1100" w:type="dxa"/>
            <w:gridSpan w:val="4"/>
            <w:vAlign w:val="center"/>
          </w:tcPr>
          <w:p w:rsidR="00844539" w:rsidRDefault="00D53F5C">
            <w:pPr>
              <w:jc w:val="center"/>
              <w:rPr>
                <w:rFonts w:ascii="宋体" w:hAnsi="宋体"/>
                <w:sz w:val="18"/>
                <w:szCs w:val="18"/>
              </w:rPr>
            </w:pPr>
            <w:r>
              <w:rPr>
                <w:rFonts w:ascii="宋体" w:hAnsi="宋体" w:hint="eastAsia"/>
                <w:sz w:val="18"/>
                <w:szCs w:val="18"/>
              </w:rPr>
              <w:t>项目代码</w:t>
            </w:r>
          </w:p>
        </w:tc>
        <w:tc>
          <w:tcPr>
            <w:tcW w:w="888"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237" w:type="dxa"/>
            <w:gridSpan w:val="2"/>
            <w:vAlign w:val="center"/>
          </w:tcPr>
          <w:p w:rsidR="00844539" w:rsidRDefault="00D53F5C">
            <w:pPr>
              <w:jc w:val="center"/>
              <w:rPr>
                <w:rFonts w:ascii="宋体" w:hAnsi="宋体"/>
                <w:sz w:val="18"/>
                <w:szCs w:val="18"/>
              </w:rPr>
            </w:pPr>
            <w:r>
              <w:rPr>
                <w:rFonts w:ascii="宋体" w:hAnsi="宋体" w:hint="eastAsia"/>
                <w:sz w:val="18"/>
                <w:szCs w:val="18"/>
              </w:rPr>
              <w:t>建设地点</w:t>
            </w:r>
          </w:p>
        </w:tc>
        <w:tc>
          <w:tcPr>
            <w:tcW w:w="6435" w:type="dxa"/>
            <w:gridSpan w:val="14"/>
            <w:vAlign w:val="center"/>
          </w:tcPr>
          <w:p w:rsidR="00844539" w:rsidRDefault="00D53F5C">
            <w:pPr>
              <w:jc w:val="center"/>
              <w:rPr>
                <w:rFonts w:ascii="宋体" w:hAnsi="宋体"/>
                <w:sz w:val="18"/>
                <w:szCs w:val="18"/>
              </w:rPr>
            </w:pPr>
            <w:r>
              <w:rPr>
                <w:rFonts w:ascii="宋体" w:hAnsi="宋体" w:hint="eastAsia"/>
                <w:sz w:val="18"/>
                <w:szCs w:val="18"/>
              </w:rPr>
              <w:t>桐乡市梧桐街道凤翔中路</w:t>
            </w:r>
            <w:r>
              <w:rPr>
                <w:rFonts w:ascii="宋体" w:hAnsi="宋体" w:hint="eastAsia"/>
                <w:sz w:val="18"/>
                <w:szCs w:val="18"/>
              </w:rPr>
              <w:t>299</w:t>
            </w:r>
            <w:r>
              <w:rPr>
                <w:rFonts w:ascii="宋体" w:hAnsi="宋体" w:hint="eastAsia"/>
                <w:sz w:val="18"/>
                <w:szCs w:val="18"/>
              </w:rPr>
              <w:t>号</w:t>
            </w:r>
            <w:r>
              <w:rPr>
                <w:rFonts w:ascii="宋体" w:hAnsi="宋体" w:hint="eastAsia"/>
                <w:sz w:val="18"/>
                <w:szCs w:val="18"/>
              </w:rPr>
              <w:t>6</w:t>
            </w:r>
            <w:r>
              <w:rPr>
                <w:rFonts w:ascii="宋体" w:hAnsi="宋体" w:hint="eastAsia"/>
                <w:sz w:val="18"/>
                <w:szCs w:val="18"/>
              </w:rPr>
              <w:t>幢</w:t>
            </w:r>
          </w:p>
        </w:tc>
      </w:tr>
      <w:tr w:rsidR="00844539">
        <w:trPr>
          <w:cantSplit/>
          <w:trHeight w:val="175"/>
          <w:jc w:val="center"/>
        </w:trPr>
        <w:tc>
          <w:tcPr>
            <w:tcW w:w="506" w:type="dxa"/>
            <w:vMerge/>
            <w:vAlign w:val="center"/>
          </w:tcPr>
          <w:p w:rsidR="00844539" w:rsidRDefault="00844539">
            <w:pPr>
              <w:jc w:val="center"/>
              <w:rPr>
                <w:rFonts w:ascii="宋体" w:hAnsi="宋体"/>
                <w:sz w:val="18"/>
                <w:szCs w:val="18"/>
              </w:rPr>
            </w:pPr>
          </w:p>
        </w:tc>
        <w:tc>
          <w:tcPr>
            <w:tcW w:w="2016" w:type="dxa"/>
            <w:gridSpan w:val="2"/>
            <w:vAlign w:val="center"/>
          </w:tcPr>
          <w:p w:rsidR="00844539" w:rsidRDefault="00D53F5C">
            <w:pPr>
              <w:jc w:val="center"/>
              <w:rPr>
                <w:rFonts w:ascii="宋体" w:hAnsi="宋体"/>
                <w:sz w:val="18"/>
                <w:szCs w:val="18"/>
              </w:rPr>
            </w:pPr>
            <w:r>
              <w:rPr>
                <w:rFonts w:ascii="宋体" w:hAnsi="宋体" w:hint="eastAsia"/>
                <w:sz w:val="18"/>
                <w:szCs w:val="18"/>
              </w:rPr>
              <w:t>行业类别</w:t>
            </w:r>
          </w:p>
          <w:p w:rsidR="00844539" w:rsidRDefault="00D53F5C">
            <w:pPr>
              <w:jc w:val="center"/>
              <w:rPr>
                <w:rFonts w:ascii="宋体" w:hAnsi="宋体"/>
                <w:sz w:val="18"/>
                <w:szCs w:val="18"/>
              </w:rPr>
            </w:pPr>
            <w:r>
              <w:rPr>
                <w:rFonts w:ascii="宋体" w:hAnsi="宋体" w:hint="eastAsia"/>
                <w:sz w:val="18"/>
                <w:szCs w:val="18"/>
              </w:rPr>
              <w:t>（分类管理名录）</w:t>
            </w:r>
          </w:p>
        </w:tc>
        <w:tc>
          <w:tcPr>
            <w:tcW w:w="4950" w:type="dxa"/>
            <w:gridSpan w:val="13"/>
            <w:vAlign w:val="center"/>
          </w:tcPr>
          <w:p w:rsidR="00844539" w:rsidRDefault="00D53F5C">
            <w:pPr>
              <w:autoSpaceDE w:val="0"/>
              <w:autoSpaceDN w:val="0"/>
              <w:spacing w:line="208" w:lineRule="exact"/>
              <w:jc w:val="center"/>
              <w:rPr>
                <w:rFonts w:ascii="宋体" w:hAnsi="宋体" w:cs="宋体"/>
                <w:color w:val="000000"/>
                <w:sz w:val="18"/>
                <w:szCs w:val="18"/>
              </w:rPr>
            </w:pPr>
            <w:r>
              <w:rPr>
                <w:rFonts w:ascii="宋体" w:hAnsi="宋体" w:cs="宋体" w:hint="eastAsia"/>
                <w:color w:val="000000"/>
                <w:spacing w:val="-2"/>
                <w:sz w:val="18"/>
                <w:szCs w:val="18"/>
              </w:rPr>
              <w:t>R8830</w:t>
            </w:r>
            <w:r>
              <w:rPr>
                <w:rFonts w:ascii="宋体" w:hAnsi="宋体" w:cs="宋体" w:hint="eastAsia"/>
                <w:color w:val="000000"/>
                <w:spacing w:val="-2"/>
                <w:sz w:val="18"/>
                <w:szCs w:val="18"/>
              </w:rPr>
              <w:t>休闲健身运动</w:t>
            </w:r>
          </w:p>
        </w:tc>
        <w:tc>
          <w:tcPr>
            <w:tcW w:w="2267" w:type="dxa"/>
            <w:gridSpan w:val="6"/>
            <w:vAlign w:val="center"/>
          </w:tcPr>
          <w:p w:rsidR="00844539" w:rsidRDefault="00D53F5C">
            <w:pPr>
              <w:jc w:val="center"/>
              <w:rPr>
                <w:rFonts w:ascii="宋体" w:hAnsi="宋体"/>
                <w:sz w:val="18"/>
                <w:szCs w:val="18"/>
              </w:rPr>
            </w:pPr>
            <w:r>
              <w:rPr>
                <w:rFonts w:ascii="宋体" w:hAnsi="宋体" w:hint="eastAsia"/>
                <w:sz w:val="18"/>
                <w:szCs w:val="18"/>
              </w:rPr>
              <w:t>建设性质</w:t>
            </w:r>
          </w:p>
        </w:tc>
        <w:tc>
          <w:tcPr>
            <w:tcW w:w="3215" w:type="dxa"/>
            <w:gridSpan w:val="5"/>
            <w:vAlign w:val="center"/>
          </w:tcPr>
          <w:p w:rsidR="00844539" w:rsidRDefault="00D53F5C">
            <w:pPr>
              <w:rPr>
                <w:rFonts w:ascii="宋体" w:hAnsi="宋体"/>
                <w:sz w:val="18"/>
                <w:szCs w:val="18"/>
              </w:rPr>
            </w:pPr>
            <w:r>
              <w:rPr>
                <w:rFonts w:ascii="宋体" w:hAnsi="宋体" w:hint="eastAsia"/>
                <w:sz w:val="18"/>
                <w:szCs w:val="18"/>
              </w:rPr>
              <w:t xml:space="preserve">  </w:t>
            </w:r>
            <w:r>
              <w:rPr>
                <w:rFonts w:ascii="宋体" w:hAnsi="宋体" w:hint="eastAsia"/>
                <w:sz w:val="18"/>
                <w:szCs w:val="18"/>
              </w:rPr>
              <w:t>□新建</w:t>
            </w:r>
            <w:r>
              <w:rPr>
                <w:rFonts w:ascii="宋体" w:hAnsi="宋体" w:hint="eastAsia"/>
                <w:sz w:val="18"/>
                <w:szCs w:val="18"/>
              </w:rPr>
              <w:t xml:space="preserve">    </w:t>
            </w:r>
            <w:r>
              <w:rPr>
                <w:rFonts w:ascii="宋体" w:hAnsi="宋体" w:hint="eastAsia"/>
                <w:sz w:val="18"/>
                <w:szCs w:val="18"/>
              </w:rPr>
              <w:t>☑改扩建</w:t>
            </w:r>
            <w:r>
              <w:rPr>
                <w:rFonts w:ascii="宋体" w:hAnsi="宋体" w:hint="eastAsia"/>
                <w:sz w:val="18"/>
                <w:szCs w:val="18"/>
              </w:rPr>
              <w:t xml:space="preserve">   </w:t>
            </w:r>
            <w:r w:rsidR="00844539">
              <w:rPr>
                <w:rFonts w:ascii="宋体" w:hAnsi="宋体"/>
                <w:sz w:val="18"/>
                <w:szCs w:val="18"/>
              </w:rPr>
              <w:fldChar w:fldCharType="begin"/>
            </w:r>
            <w:r>
              <w:rPr>
                <w:rFonts w:ascii="宋体" w:hAnsi="宋体" w:hint="eastAsia"/>
                <w:sz w:val="18"/>
                <w:szCs w:val="18"/>
              </w:rPr>
              <w:instrText>eq \o\ac(</w:instrText>
            </w:r>
            <w:r>
              <w:rPr>
                <w:rFonts w:ascii="宋体" w:hAnsi="宋体" w:hint="eastAsia"/>
                <w:sz w:val="18"/>
                <w:szCs w:val="18"/>
              </w:rPr>
              <w:instrText>□</w:instrText>
            </w:r>
            <w:r>
              <w:rPr>
                <w:rFonts w:ascii="宋体" w:hAnsi="宋体" w:hint="eastAsia"/>
                <w:sz w:val="18"/>
                <w:szCs w:val="18"/>
              </w:rPr>
              <w:instrText>)</w:instrText>
            </w:r>
            <w:r w:rsidR="00844539">
              <w:rPr>
                <w:rFonts w:ascii="宋体" w:hAnsi="宋体"/>
                <w:sz w:val="18"/>
                <w:szCs w:val="18"/>
              </w:rPr>
              <w:fldChar w:fldCharType="end"/>
            </w:r>
            <w:r>
              <w:rPr>
                <w:rFonts w:ascii="宋体" w:hAnsi="宋体" w:hint="eastAsia"/>
                <w:sz w:val="18"/>
                <w:szCs w:val="18"/>
              </w:rPr>
              <w:t>技术改造</w:t>
            </w:r>
          </w:p>
        </w:tc>
        <w:tc>
          <w:tcPr>
            <w:tcW w:w="1250" w:type="dxa"/>
            <w:gridSpan w:val="4"/>
            <w:vAlign w:val="center"/>
          </w:tcPr>
          <w:p w:rsidR="00844539" w:rsidRDefault="00D53F5C">
            <w:pPr>
              <w:jc w:val="center"/>
              <w:rPr>
                <w:rFonts w:ascii="宋体" w:hAnsi="宋体"/>
                <w:sz w:val="18"/>
                <w:szCs w:val="18"/>
              </w:rPr>
            </w:pPr>
            <w:r>
              <w:rPr>
                <w:rFonts w:ascii="宋体" w:hAnsi="宋体" w:hint="eastAsia"/>
                <w:sz w:val="18"/>
                <w:szCs w:val="18"/>
              </w:rPr>
              <w:t>项目厂区中心经度</w:t>
            </w:r>
            <w:r>
              <w:rPr>
                <w:rFonts w:ascii="宋体" w:hAnsi="宋体" w:hint="eastAsia"/>
                <w:sz w:val="18"/>
                <w:szCs w:val="18"/>
              </w:rPr>
              <w:t>/</w:t>
            </w:r>
            <w:r>
              <w:rPr>
                <w:rFonts w:ascii="宋体" w:hAnsi="宋体" w:hint="eastAsia"/>
                <w:sz w:val="18"/>
                <w:szCs w:val="18"/>
              </w:rPr>
              <w:t>纬度</w:t>
            </w:r>
          </w:p>
        </w:tc>
        <w:tc>
          <w:tcPr>
            <w:tcW w:w="1682" w:type="dxa"/>
            <w:gridSpan w:val="3"/>
            <w:vAlign w:val="center"/>
          </w:tcPr>
          <w:p w:rsidR="00844539" w:rsidRDefault="00844539">
            <w:pPr>
              <w:jc w:val="center"/>
              <w:rPr>
                <w:rFonts w:ascii="宋体" w:hAnsi="宋体"/>
                <w:sz w:val="18"/>
                <w:szCs w:val="18"/>
              </w:rPr>
            </w:pPr>
          </w:p>
        </w:tc>
      </w:tr>
      <w:tr w:rsidR="00844539">
        <w:trPr>
          <w:cantSplit/>
          <w:trHeight w:val="280"/>
          <w:jc w:val="center"/>
        </w:trPr>
        <w:tc>
          <w:tcPr>
            <w:tcW w:w="506" w:type="dxa"/>
            <w:vMerge/>
            <w:vAlign w:val="center"/>
          </w:tcPr>
          <w:p w:rsidR="00844539" w:rsidRDefault="00844539">
            <w:pPr>
              <w:jc w:val="center"/>
              <w:rPr>
                <w:rFonts w:ascii="宋体" w:hAnsi="宋体"/>
                <w:sz w:val="18"/>
                <w:szCs w:val="18"/>
              </w:rPr>
            </w:pPr>
          </w:p>
        </w:tc>
        <w:tc>
          <w:tcPr>
            <w:tcW w:w="2016" w:type="dxa"/>
            <w:gridSpan w:val="2"/>
            <w:vAlign w:val="center"/>
          </w:tcPr>
          <w:p w:rsidR="00844539" w:rsidRDefault="00D53F5C">
            <w:pPr>
              <w:jc w:val="center"/>
              <w:rPr>
                <w:rFonts w:ascii="宋体" w:hAnsi="宋体"/>
                <w:sz w:val="18"/>
                <w:szCs w:val="18"/>
              </w:rPr>
            </w:pPr>
            <w:r>
              <w:rPr>
                <w:rFonts w:ascii="宋体" w:hAnsi="宋体" w:hint="eastAsia"/>
                <w:sz w:val="18"/>
                <w:szCs w:val="18"/>
              </w:rPr>
              <w:t>设</w:t>
            </w:r>
            <w:r>
              <w:rPr>
                <w:rFonts w:ascii="宋体" w:hAnsi="宋体" w:hint="eastAsia"/>
                <w:sz w:val="18"/>
                <w:szCs w:val="18"/>
              </w:rPr>
              <w:t xml:space="preserve"> </w:t>
            </w:r>
            <w:r>
              <w:rPr>
                <w:rFonts w:ascii="宋体" w:hAnsi="宋体" w:hint="eastAsia"/>
                <w:sz w:val="18"/>
                <w:szCs w:val="18"/>
              </w:rPr>
              <w:t>计</w:t>
            </w:r>
            <w:r>
              <w:rPr>
                <w:rFonts w:ascii="宋体" w:hAnsi="宋体" w:hint="eastAsia"/>
                <w:sz w:val="18"/>
                <w:szCs w:val="18"/>
              </w:rPr>
              <w:t xml:space="preserve"> </w:t>
            </w:r>
            <w:r>
              <w:rPr>
                <w:rFonts w:ascii="宋体" w:hAnsi="宋体" w:hint="eastAsia"/>
                <w:sz w:val="18"/>
                <w:szCs w:val="18"/>
              </w:rPr>
              <w:t>生</w:t>
            </w:r>
            <w:r>
              <w:rPr>
                <w:rFonts w:ascii="宋体" w:hAnsi="宋体" w:hint="eastAsia"/>
                <w:sz w:val="18"/>
                <w:szCs w:val="18"/>
              </w:rPr>
              <w:t xml:space="preserve"> </w:t>
            </w:r>
            <w:r>
              <w:rPr>
                <w:rFonts w:ascii="宋体" w:hAnsi="宋体" w:hint="eastAsia"/>
                <w:sz w:val="18"/>
                <w:szCs w:val="18"/>
              </w:rPr>
              <w:t>产</w:t>
            </w:r>
            <w:r>
              <w:rPr>
                <w:rFonts w:ascii="宋体" w:hAnsi="宋体" w:hint="eastAsia"/>
                <w:sz w:val="18"/>
                <w:szCs w:val="18"/>
              </w:rPr>
              <w:t xml:space="preserve"> </w:t>
            </w:r>
            <w:r>
              <w:rPr>
                <w:rFonts w:ascii="宋体" w:hAnsi="宋体" w:hint="eastAsia"/>
                <w:sz w:val="18"/>
                <w:szCs w:val="18"/>
              </w:rPr>
              <w:t>能</w:t>
            </w:r>
            <w:r>
              <w:rPr>
                <w:rFonts w:ascii="宋体" w:hAnsi="宋体" w:hint="eastAsia"/>
                <w:sz w:val="18"/>
                <w:szCs w:val="18"/>
              </w:rPr>
              <w:t xml:space="preserve"> </w:t>
            </w:r>
            <w:r>
              <w:rPr>
                <w:rFonts w:ascii="宋体" w:hAnsi="宋体" w:hint="eastAsia"/>
                <w:sz w:val="18"/>
                <w:szCs w:val="18"/>
              </w:rPr>
              <w:t>力</w:t>
            </w:r>
          </w:p>
        </w:tc>
        <w:tc>
          <w:tcPr>
            <w:tcW w:w="3745" w:type="dxa"/>
            <w:gridSpan w:val="9"/>
            <w:vAlign w:val="center"/>
          </w:tcPr>
          <w:p w:rsidR="00844539" w:rsidRDefault="00D53F5C">
            <w:pPr>
              <w:jc w:val="center"/>
              <w:rPr>
                <w:rFonts w:ascii="宋体" w:hAnsi="宋体"/>
                <w:sz w:val="18"/>
                <w:szCs w:val="18"/>
              </w:rPr>
            </w:pPr>
            <w:r>
              <w:rPr>
                <w:rFonts w:ascii="宋体" w:hAnsi="宋体" w:hint="eastAsia"/>
                <w:sz w:val="18"/>
                <w:szCs w:val="18"/>
              </w:rPr>
              <w:t>开设健身房、羽球场和游泳池</w:t>
            </w:r>
          </w:p>
        </w:tc>
        <w:tc>
          <w:tcPr>
            <w:tcW w:w="1470" w:type="dxa"/>
            <w:gridSpan w:val="5"/>
            <w:vAlign w:val="center"/>
          </w:tcPr>
          <w:p w:rsidR="00844539" w:rsidRDefault="00D53F5C">
            <w:pPr>
              <w:jc w:val="center"/>
              <w:rPr>
                <w:rFonts w:ascii="宋体" w:hAnsi="宋体"/>
                <w:sz w:val="18"/>
                <w:szCs w:val="18"/>
              </w:rPr>
            </w:pPr>
            <w:r>
              <w:rPr>
                <w:rFonts w:ascii="宋体" w:hAnsi="宋体" w:hint="eastAsia"/>
                <w:sz w:val="18"/>
                <w:szCs w:val="18"/>
              </w:rPr>
              <w:t>实际生产能力</w:t>
            </w:r>
          </w:p>
        </w:tc>
        <w:tc>
          <w:tcPr>
            <w:tcW w:w="3465" w:type="dxa"/>
            <w:gridSpan w:val="6"/>
            <w:vAlign w:val="center"/>
          </w:tcPr>
          <w:p w:rsidR="00844539" w:rsidRDefault="00D53F5C">
            <w:pPr>
              <w:jc w:val="center"/>
              <w:rPr>
                <w:rFonts w:ascii="宋体" w:hAnsi="宋体"/>
                <w:sz w:val="18"/>
                <w:szCs w:val="18"/>
              </w:rPr>
            </w:pPr>
            <w:r>
              <w:rPr>
                <w:rFonts w:ascii="宋体" w:hAnsi="宋体" w:hint="eastAsia"/>
                <w:sz w:val="18"/>
                <w:szCs w:val="18"/>
              </w:rPr>
              <w:t>开设健身房、羽球场和游泳池</w:t>
            </w:r>
          </w:p>
        </w:tc>
        <w:tc>
          <w:tcPr>
            <w:tcW w:w="1260" w:type="dxa"/>
            <w:gridSpan w:val="3"/>
            <w:vAlign w:val="center"/>
          </w:tcPr>
          <w:p w:rsidR="00844539" w:rsidRDefault="00D53F5C">
            <w:pPr>
              <w:jc w:val="center"/>
              <w:rPr>
                <w:rFonts w:ascii="宋体" w:hAnsi="宋体"/>
                <w:sz w:val="18"/>
                <w:szCs w:val="18"/>
              </w:rPr>
            </w:pPr>
            <w:r>
              <w:rPr>
                <w:rFonts w:ascii="宋体" w:hAnsi="宋体" w:hint="eastAsia"/>
                <w:sz w:val="18"/>
                <w:szCs w:val="18"/>
              </w:rPr>
              <w:t>环评单位</w:t>
            </w:r>
          </w:p>
        </w:tc>
        <w:tc>
          <w:tcPr>
            <w:tcW w:w="3424" w:type="dxa"/>
            <w:gridSpan w:val="8"/>
            <w:vAlign w:val="center"/>
          </w:tcPr>
          <w:p w:rsidR="00844539" w:rsidRDefault="00D53F5C">
            <w:pPr>
              <w:jc w:val="center"/>
              <w:rPr>
                <w:rFonts w:ascii="宋体" w:hAnsi="宋体"/>
                <w:sz w:val="18"/>
                <w:szCs w:val="18"/>
              </w:rPr>
            </w:pPr>
            <w:r>
              <w:rPr>
                <w:rFonts w:ascii="宋体" w:hAnsi="宋体" w:hint="eastAsia"/>
                <w:sz w:val="18"/>
                <w:szCs w:val="18"/>
              </w:rPr>
              <w:t>浙江环科环境咨询有限公司</w:t>
            </w:r>
          </w:p>
        </w:tc>
      </w:tr>
      <w:tr w:rsidR="00844539">
        <w:trPr>
          <w:cantSplit/>
          <w:trHeight w:val="280"/>
          <w:jc w:val="center"/>
        </w:trPr>
        <w:tc>
          <w:tcPr>
            <w:tcW w:w="506" w:type="dxa"/>
            <w:vMerge/>
            <w:vAlign w:val="center"/>
          </w:tcPr>
          <w:p w:rsidR="00844539" w:rsidRDefault="00844539">
            <w:pPr>
              <w:jc w:val="center"/>
              <w:rPr>
                <w:rFonts w:ascii="宋体" w:hAnsi="宋体"/>
                <w:sz w:val="18"/>
                <w:szCs w:val="18"/>
              </w:rPr>
            </w:pPr>
          </w:p>
        </w:tc>
        <w:tc>
          <w:tcPr>
            <w:tcW w:w="2016" w:type="dxa"/>
            <w:gridSpan w:val="2"/>
            <w:vAlign w:val="center"/>
          </w:tcPr>
          <w:p w:rsidR="00844539" w:rsidRDefault="00D53F5C">
            <w:pPr>
              <w:jc w:val="center"/>
              <w:rPr>
                <w:rFonts w:ascii="宋体" w:hAnsi="宋体"/>
                <w:sz w:val="18"/>
                <w:szCs w:val="18"/>
              </w:rPr>
            </w:pPr>
            <w:r>
              <w:rPr>
                <w:rFonts w:ascii="宋体" w:hAnsi="宋体" w:hint="eastAsia"/>
                <w:sz w:val="18"/>
                <w:szCs w:val="18"/>
              </w:rPr>
              <w:t>环评文件审批机关</w:t>
            </w:r>
          </w:p>
        </w:tc>
        <w:tc>
          <w:tcPr>
            <w:tcW w:w="4950" w:type="dxa"/>
            <w:gridSpan w:val="13"/>
            <w:vAlign w:val="center"/>
          </w:tcPr>
          <w:p w:rsidR="00844539" w:rsidRDefault="00D53F5C">
            <w:pPr>
              <w:jc w:val="center"/>
              <w:rPr>
                <w:rFonts w:ascii="宋体" w:hAnsi="宋体"/>
                <w:sz w:val="18"/>
                <w:szCs w:val="18"/>
              </w:rPr>
            </w:pPr>
            <w:r>
              <w:rPr>
                <w:rFonts w:ascii="宋体" w:hAnsi="宋体" w:hint="eastAsia"/>
                <w:sz w:val="18"/>
                <w:szCs w:val="18"/>
              </w:rPr>
              <w:t>桐乡市环境保护局</w:t>
            </w:r>
          </w:p>
        </w:tc>
        <w:tc>
          <w:tcPr>
            <w:tcW w:w="2034" w:type="dxa"/>
            <w:gridSpan w:val="5"/>
            <w:vAlign w:val="center"/>
          </w:tcPr>
          <w:p w:rsidR="00844539" w:rsidRDefault="00D53F5C">
            <w:pPr>
              <w:jc w:val="center"/>
              <w:rPr>
                <w:rFonts w:ascii="宋体" w:hAnsi="宋体"/>
                <w:sz w:val="18"/>
                <w:szCs w:val="18"/>
              </w:rPr>
            </w:pPr>
            <w:r>
              <w:rPr>
                <w:rFonts w:ascii="宋体" w:hAnsi="宋体" w:hint="eastAsia"/>
                <w:sz w:val="18"/>
                <w:szCs w:val="18"/>
              </w:rPr>
              <w:t>审批文号</w:t>
            </w:r>
          </w:p>
        </w:tc>
        <w:tc>
          <w:tcPr>
            <w:tcW w:w="2400" w:type="dxa"/>
            <w:gridSpan w:val="4"/>
            <w:vAlign w:val="center"/>
          </w:tcPr>
          <w:p w:rsidR="00844539" w:rsidRDefault="00D53F5C">
            <w:pPr>
              <w:jc w:val="center"/>
              <w:rPr>
                <w:rFonts w:ascii="宋体" w:hAnsi="宋体"/>
                <w:sz w:val="18"/>
                <w:szCs w:val="18"/>
              </w:rPr>
            </w:pPr>
            <w:r>
              <w:rPr>
                <w:rFonts w:ascii="宋体" w:hAnsi="宋体" w:hint="eastAsia"/>
                <w:sz w:val="18"/>
                <w:szCs w:val="18"/>
              </w:rPr>
              <w:t>编号</w:t>
            </w:r>
            <w:r>
              <w:rPr>
                <w:rFonts w:ascii="宋体" w:hAnsi="宋体" w:hint="eastAsia"/>
                <w:sz w:val="18"/>
                <w:szCs w:val="18"/>
              </w:rPr>
              <w:t>16-0180</w:t>
            </w:r>
          </w:p>
        </w:tc>
        <w:tc>
          <w:tcPr>
            <w:tcW w:w="2116" w:type="dxa"/>
            <w:gridSpan w:val="5"/>
            <w:vAlign w:val="center"/>
          </w:tcPr>
          <w:p w:rsidR="00844539" w:rsidRDefault="00D53F5C">
            <w:pPr>
              <w:jc w:val="center"/>
              <w:rPr>
                <w:rFonts w:ascii="宋体" w:hAnsi="宋体"/>
                <w:sz w:val="18"/>
                <w:szCs w:val="18"/>
              </w:rPr>
            </w:pPr>
            <w:r>
              <w:rPr>
                <w:rFonts w:ascii="宋体" w:hAnsi="宋体" w:hint="eastAsia"/>
                <w:sz w:val="18"/>
                <w:szCs w:val="18"/>
              </w:rPr>
              <w:t>环评文件类型</w:t>
            </w:r>
          </w:p>
        </w:tc>
        <w:tc>
          <w:tcPr>
            <w:tcW w:w="1864" w:type="dxa"/>
            <w:gridSpan w:val="4"/>
            <w:vAlign w:val="center"/>
          </w:tcPr>
          <w:p w:rsidR="00844539" w:rsidRDefault="00D53F5C">
            <w:pPr>
              <w:jc w:val="center"/>
              <w:rPr>
                <w:rFonts w:ascii="宋体" w:hAnsi="宋体"/>
                <w:sz w:val="18"/>
                <w:szCs w:val="18"/>
              </w:rPr>
            </w:pPr>
            <w:r>
              <w:rPr>
                <w:rFonts w:ascii="宋体" w:hAnsi="宋体" w:hint="eastAsia"/>
                <w:sz w:val="18"/>
                <w:szCs w:val="18"/>
              </w:rPr>
              <w:t>登记表</w:t>
            </w:r>
          </w:p>
        </w:tc>
      </w:tr>
      <w:tr w:rsidR="00844539">
        <w:trPr>
          <w:cantSplit/>
          <w:trHeight w:val="280"/>
          <w:jc w:val="center"/>
        </w:trPr>
        <w:tc>
          <w:tcPr>
            <w:tcW w:w="506" w:type="dxa"/>
            <w:vMerge/>
            <w:vAlign w:val="center"/>
          </w:tcPr>
          <w:p w:rsidR="00844539" w:rsidRDefault="00844539">
            <w:pPr>
              <w:jc w:val="center"/>
              <w:rPr>
                <w:rFonts w:ascii="宋体" w:hAnsi="宋体"/>
                <w:sz w:val="18"/>
                <w:szCs w:val="18"/>
              </w:rPr>
            </w:pPr>
          </w:p>
        </w:tc>
        <w:tc>
          <w:tcPr>
            <w:tcW w:w="2016" w:type="dxa"/>
            <w:gridSpan w:val="2"/>
            <w:vAlign w:val="center"/>
          </w:tcPr>
          <w:p w:rsidR="00844539" w:rsidRDefault="00D53F5C">
            <w:pPr>
              <w:jc w:val="center"/>
              <w:rPr>
                <w:rFonts w:ascii="宋体" w:hAnsi="宋体"/>
                <w:sz w:val="18"/>
                <w:szCs w:val="18"/>
              </w:rPr>
            </w:pPr>
            <w:r>
              <w:rPr>
                <w:rFonts w:ascii="宋体" w:hAnsi="宋体" w:hint="eastAsia"/>
                <w:sz w:val="18"/>
                <w:szCs w:val="18"/>
              </w:rPr>
              <w:t>开工日期</w:t>
            </w:r>
          </w:p>
        </w:tc>
        <w:tc>
          <w:tcPr>
            <w:tcW w:w="4950" w:type="dxa"/>
            <w:gridSpan w:val="13"/>
            <w:vAlign w:val="center"/>
          </w:tcPr>
          <w:p w:rsidR="00844539" w:rsidRDefault="00D53F5C">
            <w:pPr>
              <w:jc w:val="center"/>
              <w:rPr>
                <w:rFonts w:ascii="宋体" w:hAnsi="宋体"/>
                <w:sz w:val="18"/>
                <w:szCs w:val="18"/>
              </w:rPr>
            </w:pPr>
            <w:r>
              <w:rPr>
                <w:rFonts w:ascii="宋体" w:hAnsi="宋体" w:hint="eastAsia"/>
                <w:sz w:val="18"/>
                <w:szCs w:val="18"/>
              </w:rPr>
              <w:t>/</w:t>
            </w:r>
          </w:p>
        </w:tc>
        <w:tc>
          <w:tcPr>
            <w:tcW w:w="2034" w:type="dxa"/>
            <w:gridSpan w:val="5"/>
            <w:vAlign w:val="center"/>
          </w:tcPr>
          <w:p w:rsidR="00844539" w:rsidRDefault="00D53F5C">
            <w:pPr>
              <w:jc w:val="center"/>
              <w:rPr>
                <w:rFonts w:ascii="宋体" w:hAnsi="宋体"/>
                <w:sz w:val="18"/>
                <w:szCs w:val="18"/>
              </w:rPr>
            </w:pPr>
            <w:r>
              <w:rPr>
                <w:rFonts w:ascii="宋体" w:hAnsi="宋体" w:hint="eastAsia"/>
                <w:sz w:val="18"/>
                <w:szCs w:val="18"/>
              </w:rPr>
              <w:t>竣工日期</w:t>
            </w:r>
          </w:p>
        </w:tc>
        <w:tc>
          <w:tcPr>
            <w:tcW w:w="2400" w:type="dxa"/>
            <w:gridSpan w:val="4"/>
            <w:vAlign w:val="center"/>
          </w:tcPr>
          <w:p w:rsidR="00844539" w:rsidRDefault="00D53F5C">
            <w:pPr>
              <w:jc w:val="center"/>
              <w:rPr>
                <w:rFonts w:ascii="宋体" w:hAnsi="宋体"/>
                <w:sz w:val="18"/>
                <w:szCs w:val="18"/>
              </w:rPr>
            </w:pPr>
            <w:r>
              <w:rPr>
                <w:rFonts w:ascii="宋体" w:hAnsi="宋体" w:hint="eastAsia"/>
                <w:sz w:val="18"/>
                <w:szCs w:val="18"/>
              </w:rPr>
              <w:t>/</w:t>
            </w:r>
          </w:p>
        </w:tc>
        <w:tc>
          <w:tcPr>
            <w:tcW w:w="2116" w:type="dxa"/>
            <w:gridSpan w:val="5"/>
            <w:vAlign w:val="center"/>
          </w:tcPr>
          <w:p w:rsidR="00844539" w:rsidRDefault="00D53F5C">
            <w:pPr>
              <w:jc w:val="center"/>
              <w:rPr>
                <w:rFonts w:ascii="宋体" w:hAnsi="宋体"/>
                <w:sz w:val="18"/>
                <w:szCs w:val="18"/>
              </w:rPr>
            </w:pPr>
            <w:r>
              <w:rPr>
                <w:rFonts w:ascii="宋体" w:hAnsi="宋体" w:hint="eastAsia"/>
                <w:sz w:val="18"/>
                <w:szCs w:val="18"/>
              </w:rPr>
              <w:t>排污许可证申领时间</w:t>
            </w:r>
          </w:p>
        </w:tc>
        <w:tc>
          <w:tcPr>
            <w:tcW w:w="1864" w:type="dxa"/>
            <w:gridSpan w:val="4"/>
            <w:vAlign w:val="center"/>
          </w:tcPr>
          <w:p w:rsidR="00844539" w:rsidRDefault="00D53F5C">
            <w:pPr>
              <w:jc w:val="center"/>
              <w:rPr>
                <w:rFonts w:ascii="宋体" w:hAnsi="宋体"/>
                <w:sz w:val="18"/>
                <w:szCs w:val="18"/>
              </w:rPr>
            </w:pPr>
            <w:r>
              <w:rPr>
                <w:rFonts w:ascii="宋体" w:hAnsi="宋体" w:hint="eastAsia"/>
                <w:sz w:val="18"/>
                <w:szCs w:val="18"/>
              </w:rPr>
              <w:t>/</w:t>
            </w:r>
          </w:p>
        </w:tc>
      </w:tr>
      <w:tr w:rsidR="00844539">
        <w:trPr>
          <w:cantSplit/>
          <w:trHeight w:val="280"/>
          <w:jc w:val="center"/>
        </w:trPr>
        <w:tc>
          <w:tcPr>
            <w:tcW w:w="506" w:type="dxa"/>
            <w:vMerge/>
            <w:vAlign w:val="center"/>
          </w:tcPr>
          <w:p w:rsidR="00844539" w:rsidRDefault="00844539">
            <w:pPr>
              <w:jc w:val="center"/>
              <w:rPr>
                <w:rFonts w:ascii="宋体" w:hAnsi="宋体"/>
                <w:sz w:val="18"/>
                <w:szCs w:val="18"/>
              </w:rPr>
            </w:pPr>
          </w:p>
        </w:tc>
        <w:tc>
          <w:tcPr>
            <w:tcW w:w="2016" w:type="dxa"/>
            <w:gridSpan w:val="2"/>
            <w:vAlign w:val="center"/>
          </w:tcPr>
          <w:p w:rsidR="00844539" w:rsidRDefault="00D53F5C">
            <w:pPr>
              <w:jc w:val="center"/>
              <w:rPr>
                <w:rFonts w:ascii="宋体" w:hAnsi="宋体"/>
                <w:sz w:val="18"/>
                <w:szCs w:val="18"/>
              </w:rPr>
            </w:pPr>
            <w:r>
              <w:rPr>
                <w:rFonts w:ascii="宋体" w:hAnsi="宋体" w:hint="eastAsia"/>
                <w:sz w:val="18"/>
                <w:szCs w:val="18"/>
              </w:rPr>
              <w:t>环保设施设计单位</w:t>
            </w:r>
          </w:p>
        </w:tc>
        <w:tc>
          <w:tcPr>
            <w:tcW w:w="4950" w:type="dxa"/>
            <w:gridSpan w:val="13"/>
            <w:vAlign w:val="center"/>
          </w:tcPr>
          <w:p w:rsidR="00844539" w:rsidRDefault="00D53F5C">
            <w:pPr>
              <w:jc w:val="center"/>
              <w:rPr>
                <w:rFonts w:ascii="宋体" w:hAnsi="宋体"/>
                <w:sz w:val="18"/>
                <w:szCs w:val="18"/>
              </w:rPr>
            </w:pPr>
            <w:r>
              <w:rPr>
                <w:rFonts w:ascii="宋体" w:hAnsi="宋体" w:hint="eastAsia"/>
                <w:sz w:val="18"/>
                <w:szCs w:val="18"/>
              </w:rPr>
              <w:t>/</w:t>
            </w:r>
          </w:p>
        </w:tc>
        <w:tc>
          <w:tcPr>
            <w:tcW w:w="2034" w:type="dxa"/>
            <w:gridSpan w:val="5"/>
            <w:vAlign w:val="center"/>
          </w:tcPr>
          <w:p w:rsidR="00844539" w:rsidRDefault="00D53F5C">
            <w:pPr>
              <w:jc w:val="center"/>
              <w:rPr>
                <w:rFonts w:ascii="宋体" w:hAnsi="宋体"/>
                <w:sz w:val="18"/>
                <w:szCs w:val="18"/>
              </w:rPr>
            </w:pPr>
            <w:r>
              <w:rPr>
                <w:rFonts w:ascii="宋体" w:hAnsi="宋体" w:hint="eastAsia"/>
                <w:sz w:val="18"/>
                <w:szCs w:val="18"/>
              </w:rPr>
              <w:t>环保设施施工单位</w:t>
            </w:r>
          </w:p>
        </w:tc>
        <w:tc>
          <w:tcPr>
            <w:tcW w:w="2400" w:type="dxa"/>
            <w:gridSpan w:val="4"/>
            <w:vAlign w:val="center"/>
          </w:tcPr>
          <w:p w:rsidR="00844539" w:rsidRDefault="00D53F5C">
            <w:pPr>
              <w:jc w:val="center"/>
              <w:rPr>
                <w:rFonts w:ascii="宋体" w:hAnsi="宋体"/>
                <w:sz w:val="18"/>
                <w:szCs w:val="18"/>
              </w:rPr>
            </w:pPr>
            <w:r>
              <w:rPr>
                <w:rFonts w:ascii="宋体" w:hAnsi="宋体" w:hint="eastAsia"/>
                <w:sz w:val="18"/>
                <w:szCs w:val="18"/>
              </w:rPr>
              <w:t>/</w:t>
            </w:r>
          </w:p>
        </w:tc>
        <w:tc>
          <w:tcPr>
            <w:tcW w:w="2116" w:type="dxa"/>
            <w:gridSpan w:val="5"/>
            <w:vAlign w:val="center"/>
          </w:tcPr>
          <w:p w:rsidR="00844539" w:rsidRDefault="00D53F5C">
            <w:pPr>
              <w:jc w:val="center"/>
              <w:rPr>
                <w:rFonts w:ascii="宋体" w:hAnsi="宋体"/>
                <w:sz w:val="18"/>
                <w:szCs w:val="18"/>
              </w:rPr>
            </w:pPr>
            <w:r>
              <w:rPr>
                <w:rFonts w:ascii="宋体" w:hAnsi="宋体" w:hint="eastAsia"/>
                <w:sz w:val="18"/>
                <w:szCs w:val="18"/>
              </w:rPr>
              <w:t>本工程排污许可证编号</w:t>
            </w:r>
          </w:p>
        </w:tc>
        <w:tc>
          <w:tcPr>
            <w:tcW w:w="1864" w:type="dxa"/>
            <w:gridSpan w:val="4"/>
            <w:vAlign w:val="center"/>
          </w:tcPr>
          <w:p w:rsidR="00844539" w:rsidRDefault="00D53F5C">
            <w:pPr>
              <w:jc w:val="center"/>
              <w:rPr>
                <w:rFonts w:ascii="宋体" w:hAnsi="宋体"/>
                <w:sz w:val="18"/>
                <w:szCs w:val="18"/>
              </w:rPr>
            </w:pPr>
            <w:r>
              <w:rPr>
                <w:rFonts w:ascii="宋体" w:hAnsi="宋体" w:hint="eastAsia"/>
                <w:sz w:val="18"/>
                <w:szCs w:val="18"/>
              </w:rPr>
              <w:t>/</w:t>
            </w:r>
          </w:p>
        </w:tc>
      </w:tr>
      <w:tr w:rsidR="00844539">
        <w:trPr>
          <w:cantSplit/>
          <w:trHeight w:val="280"/>
          <w:jc w:val="center"/>
        </w:trPr>
        <w:tc>
          <w:tcPr>
            <w:tcW w:w="506" w:type="dxa"/>
            <w:vMerge/>
            <w:vAlign w:val="center"/>
          </w:tcPr>
          <w:p w:rsidR="00844539" w:rsidRDefault="00844539">
            <w:pPr>
              <w:jc w:val="center"/>
              <w:rPr>
                <w:rFonts w:ascii="宋体" w:hAnsi="宋体"/>
                <w:sz w:val="18"/>
                <w:szCs w:val="18"/>
              </w:rPr>
            </w:pPr>
          </w:p>
        </w:tc>
        <w:tc>
          <w:tcPr>
            <w:tcW w:w="2016" w:type="dxa"/>
            <w:gridSpan w:val="2"/>
            <w:vAlign w:val="center"/>
          </w:tcPr>
          <w:p w:rsidR="00844539" w:rsidRDefault="00D53F5C">
            <w:pPr>
              <w:jc w:val="center"/>
              <w:rPr>
                <w:rFonts w:ascii="宋体" w:hAnsi="宋体"/>
                <w:sz w:val="18"/>
                <w:szCs w:val="18"/>
              </w:rPr>
            </w:pPr>
            <w:r>
              <w:rPr>
                <w:rFonts w:ascii="宋体" w:hAnsi="宋体" w:hint="eastAsia"/>
                <w:sz w:val="18"/>
                <w:szCs w:val="18"/>
              </w:rPr>
              <w:t>验收单位</w:t>
            </w:r>
          </w:p>
        </w:tc>
        <w:tc>
          <w:tcPr>
            <w:tcW w:w="4950" w:type="dxa"/>
            <w:gridSpan w:val="13"/>
            <w:vAlign w:val="center"/>
          </w:tcPr>
          <w:p w:rsidR="00844539" w:rsidRDefault="00D53F5C">
            <w:pPr>
              <w:jc w:val="center"/>
              <w:rPr>
                <w:rFonts w:ascii="宋体" w:hAnsi="宋体"/>
                <w:sz w:val="18"/>
                <w:szCs w:val="18"/>
              </w:rPr>
            </w:pPr>
            <w:r>
              <w:rPr>
                <w:rFonts w:ascii="宋体" w:hAnsi="宋体" w:hint="eastAsia"/>
                <w:sz w:val="18"/>
                <w:szCs w:val="18"/>
              </w:rPr>
              <w:t>桐乡波力科技复材用品有限公司</w:t>
            </w:r>
          </w:p>
        </w:tc>
        <w:tc>
          <w:tcPr>
            <w:tcW w:w="2034" w:type="dxa"/>
            <w:gridSpan w:val="5"/>
            <w:vAlign w:val="center"/>
          </w:tcPr>
          <w:p w:rsidR="00844539" w:rsidRDefault="00D53F5C">
            <w:pPr>
              <w:jc w:val="center"/>
              <w:rPr>
                <w:rFonts w:ascii="宋体" w:hAnsi="宋体"/>
                <w:sz w:val="18"/>
                <w:szCs w:val="18"/>
              </w:rPr>
            </w:pPr>
            <w:r>
              <w:rPr>
                <w:rFonts w:ascii="宋体" w:hAnsi="宋体" w:hint="eastAsia"/>
                <w:sz w:val="18"/>
                <w:szCs w:val="18"/>
              </w:rPr>
              <w:t>环保设施监测单位</w:t>
            </w:r>
            <w:r>
              <w:rPr>
                <w:rFonts w:ascii="宋体" w:hAnsi="宋体" w:hint="eastAsia"/>
                <w:sz w:val="18"/>
                <w:szCs w:val="18"/>
              </w:rPr>
              <w:t xml:space="preserve"> </w:t>
            </w:r>
          </w:p>
        </w:tc>
        <w:tc>
          <w:tcPr>
            <w:tcW w:w="2400" w:type="dxa"/>
            <w:gridSpan w:val="4"/>
            <w:vAlign w:val="center"/>
          </w:tcPr>
          <w:p w:rsidR="00844539" w:rsidRDefault="00D53F5C">
            <w:pPr>
              <w:jc w:val="center"/>
              <w:rPr>
                <w:rFonts w:ascii="宋体" w:hAnsi="宋体"/>
                <w:sz w:val="18"/>
                <w:szCs w:val="18"/>
              </w:rPr>
            </w:pPr>
            <w:r>
              <w:rPr>
                <w:rFonts w:ascii="宋体" w:hAnsi="宋体" w:hint="eastAsia"/>
                <w:sz w:val="18"/>
                <w:szCs w:val="18"/>
              </w:rPr>
              <w:t>浙江泓远检测科技有限公司</w:t>
            </w:r>
          </w:p>
        </w:tc>
        <w:tc>
          <w:tcPr>
            <w:tcW w:w="2116" w:type="dxa"/>
            <w:gridSpan w:val="5"/>
            <w:vAlign w:val="center"/>
          </w:tcPr>
          <w:p w:rsidR="00844539" w:rsidRDefault="00D53F5C">
            <w:pPr>
              <w:jc w:val="center"/>
              <w:rPr>
                <w:rFonts w:ascii="宋体" w:hAnsi="宋体"/>
                <w:sz w:val="18"/>
                <w:szCs w:val="18"/>
              </w:rPr>
            </w:pPr>
            <w:r>
              <w:rPr>
                <w:rFonts w:ascii="宋体" w:hAnsi="宋体" w:hint="eastAsia"/>
                <w:sz w:val="18"/>
                <w:szCs w:val="18"/>
              </w:rPr>
              <w:t>验收监测时工况</w:t>
            </w:r>
          </w:p>
        </w:tc>
        <w:tc>
          <w:tcPr>
            <w:tcW w:w="1864" w:type="dxa"/>
            <w:gridSpan w:val="4"/>
            <w:vAlign w:val="center"/>
          </w:tcPr>
          <w:p w:rsidR="00844539" w:rsidRDefault="00D53F5C">
            <w:pPr>
              <w:jc w:val="center"/>
              <w:rPr>
                <w:rFonts w:ascii="宋体" w:hAnsi="宋体"/>
                <w:sz w:val="18"/>
                <w:szCs w:val="18"/>
              </w:rPr>
            </w:pPr>
            <w:r>
              <w:rPr>
                <w:rFonts w:ascii="宋体" w:hAnsi="宋体" w:hint="eastAsia"/>
                <w:sz w:val="18"/>
                <w:szCs w:val="18"/>
              </w:rPr>
              <w:t>/</w:t>
            </w:r>
          </w:p>
        </w:tc>
      </w:tr>
      <w:tr w:rsidR="00844539">
        <w:trPr>
          <w:cantSplit/>
          <w:trHeight w:val="189"/>
          <w:jc w:val="center"/>
        </w:trPr>
        <w:tc>
          <w:tcPr>
            <w:tcW w:w="506" w:type="dxa"/>
            <w:vMerge/>
            <w:vAlign w:val="center"/>
          </w:tcPr>
          <w:p w:rsidR="00844539" w:rsidRDefault="00844539">
            <w:pPr>
              <w:jc w:val="center"/>
              <w:rPr>
                <w:rFonts w:ascii="宋体" w:hAnsi="宋体"/>
                <w:sz w:val="18"/>
                <w:szCs w:val="18"/>
              </w:rPr>
            </w:pPr>
          </w:p>
        </w:tc>
        <w:tc>
          <w:tcPr>
            <w:tcW w:w="2016" w:type="dxa"/>
            <w:gridSpan w:val="2"/>
            <w:vAlign w:val="center"/>
          </w:tcPr>
          <w:p w:rsidR="00844539" w:rsidRDefault="00D53F5C">
            <w:pPr>
              <w:jc w:val="center"/>
              <w:rPr>
                <w:rFonts w:ascii="宋体" w:hAnsi="宋体"/>
                <w:sz w:val="18"/>
                <w:szCs w:val="18"/>
              </w:rPr>
            </w:pPr>
            <w:r>
              <w:rPr>
                <w:rFonts w:ascii="宋体" w:hAnsi="宋体" w:hint="eastAsia"/>
                <w:sz w:val="18"/>
                <w:szCs w:val="18"/>
              </w:rPr>
              <w:t>投资总概算（万元）</w:t>
            </w:r>
          </w:p>
        </w:tc>
        <w:tc>
          <w:tcPr>
            <w:tcW w:w="4950" w:type="dxa"/>
            <w:gridSpan w:val="13"/>
            <w:vAlign w:val="center"/>
          </w:tcPr>
          <w:p w:rsidR="00844539" w:rsidRDefault="00D53F5C">
            <w:pPr>
              <w:jc w:val="center"/>
              <w:rPr>
                <w:rFonts w:ascii="宋体" w:hAnsi="宋体"/>
                <w:sz w:val="18"/>
                <w:szCs w:val="18"/>
              </w:rPr>
            </w:pPr>
            <w:r>
              <w:rPr>
                <w:rFonts w:ascii="宋体" w:hAnsi="宋体" w:hint="eastAsia"/>
                <w:sz w:val="18"/>
                <w:szCs w:val="18"/>
              </w:rPr>
              <w:t>800</w:t>
            </w:r>
          </w:p>
        </w:tc>
        <w:tc>
          <w:tcPr>
            <w:tcW w:w="2267" w:type="dxa"/>
            <w:gridSpan w:val="6"/>
            <w:vAlign w:val="center"/>
          </w:tcPr>
          <w:p w:rsidR="00844539" w:rsidRDefault="00D53F5C">
            <w:pPr>
              <w:jc w:val="center"/>
              <w:rPr>
                <w:rFonts w:ascii="宋体" w:hAnsi="宋体"/>
                <w:sz w:val="18"/>
                <w:szCs w:val="18"/>
              </w:rPr>
            </w:pPr>
            <w:r>
              <w:rPr>
                <w:rFonts w:ascii="宋体" w:hAnsi="宋体" w:hint="eastAsia"/>
                <w:sz w:val="18"/>
                <w:szCs w:val="18"/>
              </w:rPr>
              <w:t>环保投资总概算（万元）</w:t>
            </w:r>
          </w:p>
        </w:tc>
        <w:tc>
          <w:tcPr>
            <w:tcW w:w="2167" w:type="dxa"/>
            <w:gridSpan w:val="3"/>
            <w:vAlign w:val="center"/>
          </w:tcPr>
          <w:p w:rsidR="00844539" w:rsidRDefault="00D53F5C">
            <w:pPr>
              <w:jc w:val="center"/>
              <w:rPr>
                <w:rFonts w:ascii="宋体" w:hAnsi="宋体"/>
                <w:sz w:val="18"/>
                <w:szCs w:val="18"/>
              </w:rPr>
            </w:pPr>
            <w:r>
              <w:rPr>
                <w:rFonts w:ascii="宋体" w:hAnsi="宋体" w:hint="eastAsia"/>
                <w:sz w:val="18"/>
                <w:szCs w:val="18"/>
              </w:rPr>
              <w:t>10</w:t>
            </w:r>
          </w:p>
        </w:tc>
        <w:tc>
          <w:tcPr>
            <w:tcW w:w="2116" w:type="dxa"/>
            <w:gridSpan w:val="5"/>
            <w:vAlign w:val="center"/>
          </w:tcPr>
          <w:p w:rsidR="00844539" w:rsidRDefault="00D53F5C">
            <w:pPr>
              <w:jc w:val="center"/>
              <w:rPr>
                <w:rFonts w:ascii="宋体" w:hAnsi="宋体"/>
                <w:sz w:val="18"/>
                <w:szCs w:val="18"/>
              </w:rPr>
            </w:pPr>
            <w:r>
              <w:rPr>
                <w:rFonts w:ascii="宋体" w:hAnsi="宋体" w:hint="eastAsia"/>
                <w:sz w:val="18"/>
                <w:szCs w:val="18"/>
              </w:rPr>
              <w:t>所占比例（</w:t>
            </w:r>
            <w:r>
              <w:rPr>
                <w:rFonts w:ascii="宋体" w:hAnsi="宋体" w:hint="eastAsia"/>
                <w:sz w:val="18"/>
                <w:szCs w:val="18"/>
              </w:rPr>
              <w:t>%</w:t>
            </w:r>
            <w:r>
              <w:rPr>
                <w:rFonts w:ascii="宋体" w:hAnsi="宋体" w:hint="eastAsia"/>
                <w:sz w:val="18"/>
                <w:szCs w:val="18"/>
              </w:rPr>
              <w:t>）</w:t>
            </w:r>
          </w:p>
        </w:tc>
        <w:tc>
          <w:tcPr>
            <w:tcW w:w="1864" w:type="dxa"/>
            <w:gridSpan w:val="4"/>
            <w:vAlign w:val="center"/>
          </w:tcPr>
          <w:p w:rsidR="00844539" w:rsidRDefault="00D53F5C">
            <w:pPr>
              <w:jc w:val="center"/>
              <w:rPr>
                <w:rFonts w:ascii="宋体" w:hAnsi="宋体"/>
                <w:sz w:val="18"/>
                <w:szCs w:val="18"/>
              </w:rPr>
            </w:pPr>
            <w:r>
              <w:rPr>
                <w:rFonts w:ascii="宋体" w:hAnsi="宋体" w:hint="eastAsia"/>
                <w:sz w:val="18"/>
                <w:szCs w:val="18"/>
              </w:rPr>
              <w:t>1.25</w:t>
            </w:r>
          </w:p>
        </w:tc>
      </w:tr>
      <w:tr w:rsidR="00844539">
        <w:trPr>
          <w:cantSplit/>
          <w:jc w:val="center"/>
        </w:trPr>
        <w:tc>
          <w:tcPr>
            <w:tcW w:w="506" w:type="dxa"/>
            <w:vMerge/>
            <w:vAlign w:val="center"/>
          </w:tcPr>
          <w:p w:rsidR="00844539" w:rsidRDefault="00844539">
            <w:pPr>
              <w:jc w:val="center"/>
              <w:rPr>
                <w:rFonts w:ascii="宋体" w:hAnsi="宋体"/>
                <w:sz w:val="18"/>
                <w:szCs w:val="18"/>
              </w:rPr>
            </w:pPr>
          </w:p>
        </w:tc>
        <w:tc>
          <w:tcPr>
            <w:tcW w:w="2016" w:type="dxa"/>
            <w:gridSpan w:val="2"/>
            <w:vAlign w:val="center"/>
          </w:tcPr>
          <w:p w:rsidR="00844539" w:rsidRDefault="00D53F5C">
            <w:pPr>
              <w:jc w:val="center"/>
              <w:rPr>
                <w:rFonts w:ascii="宋体" w:hAnsi="宋体"/>
                <w:sz w:val="18"/>
                <w:szCs w:val="18"/>
              </w:rPr>
            </w:pPr>
            <w:r>
              <w:rPr>
                <w:rFonts w:ascii="宋体" w:hAnsi="宋体" w:hint="eastAsia"/>
                <w:sz w:val="18"/>
                <w:szCs w:val="18"/>
              </w:rPr>
              <w:t>实际总投资（万元）</w:t>
            </w:r>
          </w:p>
        </w:tc>
        <w:tc>
          <w:tcPr>
            <w:tcW w:w="4950" w:type="dxa"/>
            <w:gridSpan w:val="13"/>
            <w:vAlign w:val="center"/>
          </w:tcPr>
          <w:p w:rsidR="00844539" w:rsidRDefault="00D53F5C">
            <w:pPr>
              <w:jc w:val="center"/>
              <w:rPr>
                <w:rFonts w:ascii="宋体" w:hAnsi="宋体"/>
                <w:sz w:val="18"/>
                <w:szCs w:val="18"/>
              </w:rPr>
            </w:pPr>
            <w:r>
              <w:rPr>
                <w:rFonts w:ascii="宋体" w:hAnsi="宋体" w:hint="eastAsia"/>
                <w:sz w:val="18"/>
                <w:szCs w:val="18"/>
              </w:rPr>
              <w:t>800</w:t>
            </w:r>
          </w:p>
        </w:tc>
        <w:tc>
          <w:tcPr>
            <w:tcW w:w="2267" w:type="dxa"/>
            <w:gridSpan w:val="6"/>
            <w:vAlign w:val="center"/>
          </w:tcPr>
          <w:p w:rsidR="00844539" w:rsidRDefault="00D53F5C">
            <w:pPr>
              <w:jc w:val="center"/>
              <w:rPr>
                <w:rFonts w:ascii="宋体" w:hAnsi="宋体"/>
                <w:sz w:val="18"/>
                <w:szCs w:val="18"/>
              </w:rPr>
            </w:pPr>
            <w:r>
              <w:rPr>
                <w:rFonts w:ascii="宋体" w:hAnsi="宋体" w:hint="eastAsia"/>
                <w:sz w:val="18"/>
                <w:szCs w:val="18"/>
              </w:rPr>
              <w:t>实际环保投资（万元）</w:t>
            </w:r>
          </w:p>
        </w:tc>
        <w:tc>
          <w:tcPr>
            <w:tcW w:w="2167" w:type="dxa"/>
            <w:gridSpan w:val="3"/>
            <w:vAlign w:val="center"/>
          </w:tcPr>
          <w:p w:rsidR="00844539" w:rsidRDefault="00D53F5C">
            <w:pPr>
              <w:jc w:val="center"/>
              <w:rPr>
                <w:rFonts w:ascii="宋体" w:hAnsi="宋体"/>
                <w:sz w:val="18"/>
                <w:szCs w:val="18"/>
              </w:rPr>
            </w:pPr>
            <w:r>
              <w:rPr>
                <w:rFonts w:ascii="宋体" w:hAnsi="宋体" w:hint="eastAsia"/>
                <w:sz w:val="18"/>
                <w:szCs w:val="18"/>
              </w:rPr>
              <w:t>10</w:t>
            </w:r>
          </w:p>
        </w:tc>
        <w:tc>
          <w:tcPr>
            <w:tcW w:w="2116" w:type="dxa"/>
            <w:gridSpan w:val="5"/>
            <w:vAlign w:val="center"/>
          </w:tcPr>
          <w:p w:rsidR="00844539" w:rsidRDefault="00D53F5C">
            <w:pPr>
              <w:jc w:val="center"/>
              <w:rPr>
                <w:rFonts w:ascii="宋体" w:hAnsi="宋体"/>
                <w:sz w:val="18"/>
                <w:szCs w:val="18"/>
              </w:rPr>
            </w:pPr>
            <w:r>
              <w:rPr>
                <w:rFonts w:ascii="宋体" w:hAnsi="宋体" w:hint="eastAsia"/>
                <w:sz w:val="18"/>
                <w:szCs w:val="18"/>
              </w:rPr>
              <w:t>所占比例（</w:t>
            </w:r>
            <w:r>
              <w:rPr>
                <w:rFonts w:ascii="宋体" w:hAnsi="宋体" w:hint="eastAsia"/>
                <w:sz w:val="18"/>
                <w:szCs w:val="18"/>
              </w:rPr>
              <w:t>%</w:t>
            </w:r>
            <w:r>
              <w:rPr>
                <w:rFonts w:ascii="宋体" w:hAnsi="宋体" w:hint="eastAsia"/>
                <w:sz w:val="18"/>
                <w:szCs w:val="18"/>
              </w:rPr>
              <w:t>）</w:t>
            </w:r>
          </w:p>
        </w:tc>
        <w:tc>
          <w:tcPr>
            <w:tcW w:w="1864" w:type="dxa"/>
            <w:gridSpan w:val="4"/>
            <w:vAlign w:val="center"/>
          </w:tcPr>
          <w:p w:rsidR="00844539" w:rsidRDefault="00D53F5C">
            <w:pPr>
              <w:jc w:val="center"/>
              <w:rPr>
                <w:rFonts w:ascii="宋体" w:hAnsi="宋体"/>
                <w:sz w:val="18"/>
                <w:szCs w:val="18"/>
              </w:rPr>
            </w:pPr>
            <w:r>
              <w:rPr>
                <w:rFonts w:ascii="宋体" w:hAnsi="宋体" w:hint="eastAsia"/>
                <w:sz w:val="18"/>
                <w:szCs w:val="18"/>
              </w:rPr>
              <w:t>1.25</w:t>
            </w:r>
          </w:p>
        </w:tc>
      </w:tr>
      <w:tr w:rsidR="00844539">
        <w:trPr>
          <w:cantSplit/>
          <w:jc w:val="center"/>
        </w:trPr>
        <w:tc>
          <w:tcPr>
            <w:tcW w:w="506" w:type="dxa"/>
            <w:vMerge/>
            <w:vAlign w:val="center"/>
          </w:tcPr>
          <w:p w:rsidR="00844539" w:rsidRDefault="00844539">
            <w:pPr>
              <w:jc w:val="center"/>
              <w:rPr>
                <w:rFonts w:ascii="宋体" w:hAnsi="宋体"/>
                <w:sz w:val="18"/>
                <w:szCs w:val="18"/>
              </w:rPr>
            </w:pPr>
          </w:p>
        </w:tc>
        <w:tc>
          <w:tcPr>
            <w:tcW w:w="1750" w:type="dxa"/>
            <w:vAlign w:val="center"/>
          </w:tcPr>
          <w:p w:rsidR="00844539" w:rsidRDefault="00D53F5C">
            <w:pPr>
              <w:jc w:val="center"/>
              <w:rPr>
                <w:rFonts w:ascii="宋体" w:hAnsi="宋体"/>
                <w:sz w:val="18"/>
                <w:szCs w:val="18"/>
              </w:rPr>
            </w:pPr>
            <w:r>
              <w:rPr>
                <w:rFonts w:ascii="宋体" w:hAnsi="宋体" w:hint="eastAsia"/>
                <w:sz w:val="18"/>
                <w:szCs w:val="18"/>
              </w:rPr>
              <w:t>废水治理（万元）</w:t>
            </w:r>
          </w:p>
        </w:tc>
        <w:tc>
          <w:tcPr>
            <w:tcW w:w="633" w:type="dxa"/>
            <w:gridSpan w:val="2"/>
            <w:vAlign w:val="center"/>
          </w:tcPr>
          <w:p w:rsidR="00844539" w:rsidRDefault="00844539">
            <w:pPr>
              <w:jc w:val="center"/>
              <w:rPr>
                <w:rFonts w:ascii="宋体" w:hAnsi="宋体"/>
                <w:sz w:val="18"/>
                <w:szCs w:val="18"/>
              </w:rPr>
            </w:pPr>
          </w:p>
        </w:tc>
        <w:tc>
          <w:tcPr>
            <w:tcW w:w="1777" w:type="dxa"/>
            <w:gridSpan w:val="3"/>
            <w:vAlign w:val="center"/>
          </w:tcPr>
          <w:p w:rsidR="00844539" w:rsidRDefault="00D53F5C">
            <w:pPr>
              <w:jc w:val="center"/>
              <w:rPr>
                <w:rFonts w:ascii="宋体" w:hAnsi="宋体"/>
                <w:sz w:val="18"/>
                <w:szCs w:val="18"/>
              </w:rPr>
            </w:pPr>
            <w:r>
              <w:rPr>
                <w:rFonts w:ascii="宋体" w:hAnsi="宋体" w:hint="eastAsia"/>
                <w:sz w:val="18"/>
                <w:szCs w:val="18"/>
              </w:rPr>
              <w:t>废气治理（万元）</w:t>
            </w:r>
          </w:p>
        </w:tc>
        <w:tc>
          <w:tcPr>
            <w:tcW w:w="490" w:type="dxa"/>
            <w:vAlign w:val="center"/>
          </w:tcPr>
          <w:p w:rsidR="00844539" w:rsidRDefault="00844539">
            <w:pPr>
              <w:jc w:val="center"/>
              <w:rPr>
                <w:rFonts w:ascii="宋体" w:hAnsi="宋体"/>
                <w:sz w:val="18"/>
                <w:szCs w:val="18"/>
              </w:rPr>
            </w:pPr>
          </w:p>
        </w:tc>
        <w:tc>
          <w:tcPr>
            <w:tcW w:w="1778" w:type="dxa"/>
            <w:gridSpan w:val="6"/>
            <w:vAlign w:val="center"/>
          </w:tcPr>
          <w:p w:rsidR="00844539" w:rsidRDefault="00D53F5C">
            <w:pPr>
              <w:jc w:val="center"/>
              <w:rPr>
                <w:rFonts w:ascii="宋体" w:hAnsi="宋体"/>
                <w:sz w:val="18"/>
                <w:szCs w:val="18"/>
              </w:rPr>
            </w:pPr>
            <w:r>
              <w:rPr>
                <w:rFonts w:ascii="宋体" w:hAnsi="宋体" w:hint="eastAsia"/>
                <w:sz w:val="18"/>
                <w:szCs w:val="18"/>
              </w:rPr>
              <w:t>噪声治理（万元）</w:t>
            </w:r>
          </w:p>
        </w:tc>
        <w:tc>
          <w:tcPr>
            <w:tcW w:w="538" w:type="dxa"/>
            <w:gridSpan w:val="2"/>
            <w:vAlign w:val="center"/>
          </w:tcPr>
          <w:p w:rsidR="00844539" w:rsidRDefault="00844539">
            <w:pPr>
              <w:jc w:val="center"/>
              <w:rPr>
                <w:rFonts w:ascii="宋体" w:hAnsi="宋体"/>
                <w:sz w:val="18"/>
                <w:szCs w:val="18"/>
              </w:rPr>
            </w:pPr>
          </w:p>
        </w:tc>
        <w:tc>
          <w:tcPr>
            <w:tcW w:w="2267" w:type="dxa"/>
            <w:gridSpan w:val="6"/>
            <w:vAlign w:val="center"/>
          </w:tcPr>
          <w:p w:rsidR="00844539" w:rsidRDefault="00D53F5C">
            <w:pPr>
              <w:rPr>
                <w:rFonts w:ascii="宋体" w:hAnsi="宋体"/>
                <w:sz w:val="18"/>
                <w:szCs w:val="18"/>
              </w:rPr>
            </w:pPr>
            <w:r>
              <w:rPr>
                <w:rFonts w:ascii="宋体" w:hAnsi="宋体" w:hint="eastAsia"/>
                <w:sz w:val="18"/>
                <w:szCs w:val="18"/>
              </w:rPr>
              <w:t>固体废物治理（万元）</w:t>
            </w:r>
          </w:p>
        </w:tc>
        <w:tc>
          <w:tcPr>
            <w:tcW w:w="1631" w:type="dxa"/>
            <w:gridSpan w:val="2"/>
            <w:vAlign w:val="center"/>
          </w:tcPr>
          <w:p w:rsidR="00844539" w:rsidRDefault="00844539">
            <w:pPr>
              <w:jc w:val="center"/>
              <w:rPr>
                <w:rFonts w:ascii="宋体" w:hAnsi="宋体"/>
                <w:sz w:val="18"/>
                <w:szCs w:val="18"/>
              </w:rPr>
            </w:pPr>
          </w:p>
        </w:tc>
        <w:tc>
          <w:tcPr>
            <w:tcW w:w="1769" w:type="dxa"/>
            <w:gridSpan w:val="4"/>
            <w:vAlign w:val="center"/>
          </w:tcPr>
          <w:p w:rsidR="00844539" w:rsidRDefault="00D53F5C">
            <w:pPr>
              <w:jc w:val="center"/>
              <w:rPr>
                <w:rFonts w:ascii="宋体" w:hAnsi="宋体"/>
                <w:sz w:val="18"/>
                <w:szCs w:val="18"/>
              </w:rPr>
            </w:pPr>
            <w:r>
              <w:rPr>
                <w:rFonts w:ascii="宋体" w:hAnsi="宋体" w:hint="eastAsia"/>
                <w:sz w:val="18"/>
                <w:szCs w:val="18"/>
              </w:rPr>
              <w:t>绿化及生态（万元）</w:t>
            </w:r>
          </w:p>
        </w:tc>
        <w:tc>
          <w:tcPr>
            <w:tcW w:w="1065"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146" w:type="dxa"/>
            <w:gridSpan w:val="2"/>
            <w:vAlign w:val="center"/>
          </w:tcPr>
          <w:p w:rsidR="00844539" w:rsidRDefault="00D53F5C">
            <w:pPr>
              <w:jc w:val="center"/>
              <w:rPr>
                <w:rFonts w:ascii="宋体" w:hAnsi="宋体"/>
                <w:sz w:val="18"/>
                <w:szCs w:val="18"/>
              </w:rPr>
            </w:pPr>
            <w:r>
              <w:rPr>
                <w:rFonts w:ascii="宋体" w:hAnsi="宋体" w:hint="eastAsia"/>
                <w:sz w:val="18"/>
                <w:szCs w:val="18"/>
              </w:rPr>
              <w:t>其他（万元）</w:t>
            </w:r>
          </w:p>
        </w:tc>
        <w:tc>
          <w:tcPr>
            <w:tcW w:w="536" w:type="dxa"/>
            <w:vAlign w:val="center"/>
          </w:tcPr>
          <w:p w:rsidR="00844539" w:rsidRDefault="00D53F5C">
            <w:pPr>
              <w:jc w:val="center"/>
              <w:rPr>
                <w:rFonts w:ascii="宋体" w:hAnsi="宋体"/>
                <w:sz w:val="18"/>
                <w:szCs w:val="18"/>
              </w:rPr>
            </w:pPr>
            <w:r>
              <w:rPr>
                <w:rFonts w:ascii="宋体" w:hAnsi="宋体" w:hint="eastAsia"/>
                <w:sz w:val="18"/>
                <w:szCs w:val="18"/>
              </w:rPr>
              <w:t>/</w:t>
            </w:r>
          </w:p>
        </w:tc>
      </w:tr>
      <w:tr w:rsidR="00844539">
        <w:trPr>
          <w:cantSplit/>
          <w:trHeight w:val="207"/>
          <w:jc w:val="center"/>
        </w:trPr>
        <w:tc>
          <w:tcPr>
            <w:tcW w:w="506" w:type="dxa"/>
            <w:vMerge/>
            <w:vAlign w:val="center"/>
          </w:tcPr>
          <w:p w:rsidR="00844539" w:rsidRDefault="00844539">
            <w:pPr>
              <w:jc w:val="center"/>
              <w:rPr>
                <w:rFonts w:ascii="宋体" w:hAnsi="宋体"/>
                <w:sz w:val="18"/>
                <w:szCs w:val="18"/>
              </w:rPr>
            </w:pPr>
          </w:p>
        </w:tc>
        <w:tc>
          <w:tcPr>
            <w:tcW w:w="2016" w:type="dxa"/>
            <w:gridSpan w:val="2"/>
            <w:vAlign w:val="center"/>
          </w:tcPr>
          <w:p w:rsidR="00844539" w:rsidRDefault="00D53F5C">
            <w:pPr>
              <w:jc w:val="center"/>
              <w:rPr>
                <w:rFonts w:ascii="宋体" w:hAnsi="宋体"/>
                <w:sz w:val="18"/>
                <w:szCs w:val="18"/>
              </w:rPr>
            </w:pPr>
            <w:r>
              <w:rPr>
                <w:rFonts w:ascii="宋体" w:hAnsi="宋体" w:hint="eastAsia"/>
                <w:sz w:val="18"/>
                <w:szCs w:val="18"/>
              </w:rPr>
              <w:t>新增废水处理设施能力</w:t>
            </w:r>
          </w:p>
        </w:tc>
        <w:tc>
          <w:tcPr>
            <w:tcW w:w="4950" w:type="dxa"/>
            <w:gridSpan w:val="13"/>
            <w:vAlign w:val="center"/>
          </w:tcPr>
          <w:p w:rsidR="00844539" w:rsidRDefault="00D53F5C">
            <w:pPr>
              <w:jc w:val="center"/>
              <w:rPr>
                <w:rFonts w:ascii="宋体" w:hAnsi="宋体"/>
                <w:sz w:val="18"/>
                <w:szCs w:val="18"/>
              </w:rPr>
            </w:pPr>
            <w:r>
              <w:rPr>
                <w:rFonts w:ascii="宋体" w:hAnsi="宋体" w:hint="eastAsia"/>
                <w:sz w:val="18"/>
                <w:szCs w:val="18"/>
              </w:rPr>
              <w:t>/</w:t>
            </w:r>
          </w:p>
        </w:tc>
        <w:tc>
          <w:tcPr>
            <w:tcW w:w="2267" w:type="dxa"/>
            <w:gridSpan w:val="6"/>
            <w:vAlign w:val="center"/>
          </w:tcPr>
          <w:p w:rsidR="00844539" w:rsidRDefault="00D53F5C">
            <w:pPr>
              <w:jc w:val="center"/>
              <w:rPr>
                <w:rFonts w:ascii="宋体" w:hAnsi="宋体"/>
                <w:sz w:val="18"/>
                <w:szCs w:val="18"/>
              </w:rPr>
            </w:pPr>
            <w:r>
              <w:rPr>
                <w:rFonts w:ascii="宋体" w:hAnsi="宋体" w:hint="eastAsia"/>
                <w:sz w:val="18"/>
                <w:szCs w:val="18"/>
              </w:rPr>
              <w:t>新增废气处理设施能力</w:t>
            </w:r>
          </w:p>
        </w:tc>
        <w:tc>
          <w:tcPr>
            <w:tcW w:w="2167" w:type="dxa"/>
            <w:gridSpan w:val="3"/>
            <w:vAlign w:val="center"/>
          </w:tcPr>
          <w:p w:rsidR="00844539" w:rsidRDefault="00D53F5C">
            <w:pPr>
              <w:jc w:val="center"/>
              <w:rPr>
                <w:rFonts w:ascii="宋体" w:hAnsi="宋体"/>
                <w:sz w:val="18"/>
                <w:szCs w:val="18"/>
              </w:rPr>
            </w:pPr>
            <w:r>
              <w:rPr>
                <w:rFonts w:ascii="宋体" w:hAnsi="宋体" w:hint="eastAsia"/>
                <w:sz w:val="18"/>
                <w:szCs w:val="18"/>
              </w:rPr>
              <w:t>/Nm</w:t>
            </w:r>
            <w:r>
              <w:rPr>
                <w:rFonts w:ascii="宋体" w:hAnsi="宋体" w:hint="eastAsia"/>
                <w:sz w:val="18"/>
                <w:szCs w:val="18"/>
                <w:vertAlign w:val="superscript"/>
              </w:rPr>
              <w:t>3</w:t>
            </w:r>
            <w:r>
              <w:rPr>
                <w:rFonts w:ascii="宋体" w:hAnsi="宋体" w:hint="eastAsia"/>
                <w:sz w:val="18"/>
                <w:szCs w:val="18"/>
              </w:rPr>
              <w:t>/h</w:t>
            </w:r>
          </w:p>
        </w:tc>
        <w:tc>
          <w:tcPr>
            <w:tcW w:w="2116" w:type="dxa"/>
            <w:gridSpan w:val="5"/>
            <w:vAlign w:val="center"/>
          </w:tcPr>
          <w:p w:rsidR="00844539" w:rsidRDefault="00D53F5C">
            <w:pPr>
              <w:jc w:val="center"/>
              <w:rPr>
                <w:rFonts w:ascii="宋体" w:hAnsi="宋体"/>
                <w:sz w:val="18"/>
                <w:szCs w:val="18"/>
              </w:rPr>
            </w:pPr>
            <w:r>
              <w:rPr>
                <w:rFonts w:ascii="宋体" w:hAnsi="宋体" w:hint="eastAsia"/>
                <w:sz w:val="18"/>
                <w:szCs w:val="18"/>
              </w:rPr>
              <w:t>年平均工作时</w:t>
            </w:r>
          </w:p>
        </w:tc>
        <w:tc>
          <w:tcPr>
            <w:tcW w:w="1864" w:type="dxa"/>
            <w:gridSpan w:val="4"/>
            <w:vAlign w:val="center"/>
          </w:tcPr>
          <w:p w:rsidR="00844539" w:rsidRDefault="00D53F5C">
            <w:pPr>
              <w:jc w:val="center"/>
              <w:rPr>
                <w:rFonts w:ascii="宋体" w:hAnsi="宋体"/>
                <w:sz w:val="18"/>
                <w:szCs w:val="18"/>
              </w:rPr>
            </w:pPr>
            <w:r>
              <w:rPr>
                <w:rFonts w:ascii="宋体" w:hAnsi="宋体" w:hint="eastAsia"/>
                <w:sz w:val="18"/>
                <w:szCs w:val="18"/>
              </w:rPr>
              <w:t>4380h/a</w:t>
            </w:r>
          </w:p>
        </w:tc>
      </w:tr>
      <w:tr w:rsidR="00844539">
        <w:trPr>
          <w:cantSplit/>
          <w:trHeight w:val="156"/>
          <w:jc w:val="center"/>
        </w:trPr>
        <w:tc>
          <w:tcPr>
            <w:tcW w:w="2522" w:type="dxa"/>
            <w:gridSpan w:val="3"/>
            <w:vAlign w:val="center"/>
          </w:tcPr>
          <w:p w:rsidR="00844539" w:rsidRDefault="00D53F5C">
            <w:pPr>
              <w:jc w:val="center"/>
              <w:rPr>
                <w:rFonts w:ascii="宋体" w:hAnsi="宋体"/>
                <w:sz w:val="18"/>
                <w:szCs w:val="18"/>
              </w:rPr>
            </w:pPr>
            <w:r>
              <w:rPr>
                <w:rFonts w:ascii="宋体" w:hAnsi="宋体" w:hint="eastAsia"/>
                <w:sz w:val="18"/>
                <w:szCs w:val="18"/>
              </w:rPr>
              <w:t>运营单位</w:t>
            </w:r>
          </w:p>
        </w:tc>
        <w:tc>
          <w:tcPr>
            <w:tcW w:w="3284" w:type="dxa"/>
            <w:gridSpan w:val="7"/>
            <w:vAlign w:val="center"/>
          </w:tcPr>
          <w:p w:rsidR="00844539" w:rsidRDefault="00D53F5C">
            <w:pPr>
              <w:jc w:val="center"/>
              <w:rPr>
                <w:rFonts w:ascii="宋体" w:hAnsi="宋体"/>
                <w:sz w:val="18"/>
                <w:szCs w:val="18"/>
              </w:rPr>
            </w:pPr>
            <w:r>
              <w:rPr>
                <w:rFonts w:ascii="宋体" w:hAnsi="宋体" w:hint="eastAsia"/>
                <w:sz w:val="18"/>
                <w:szCs w:val="18"/>
              </w:rPr>
              <w:t>桐乡波力科技复材用品有限公司</w:t>
            </w:r>
          </w:p>
        </w:tc>
        <w:tc>
          <w:tcPr>
            <w:tcW w:w="3933" w:type="dxa"/>
            <w:gridSpan w:val="12"/>
            <w:vAlign w:val="center"/>
          </w:tcPr>
          <w:p w:rsidR="00844539" w:rsidRDefault="00D53F5C">
            <w:pPr>
              <w:jc w:val="center"/>
              <w:rPr>
                <w:rFonts w:ascii="宋体" w:hAnsi="宋体"/>
                <w:sz w:val="18"/>
                <w:szCs w:val="18"/>
              </w:rPr>
            </w:pPr>
            <w:r>
              <w:rPr>
                <w:rFonts w:ascii="宋体" w:hAnsi="宋体" w:hint="eastAsia"/>
                <w:sz w:val="18"/>
                <w:szCs w:val="18"/>
              </w:rPr>
              <w:t>运营单位社会统一信用代码（或组织机构代码）</w:t>
            </w:r>
          </w:p>
        </w:tc>
        <w:tc>
          <w:tcPr>
            <w:tcW w:w="2167"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2116" w:type="dxa"/>
            <w:gridSpan w:val="5"/>
            <w:vAlign w:val="center"/>
          </w:tcPr>
          <w:p w:rsidR="00844539" w:rsidRDefault="00D53F5C">
            <w:pPr>
              <w:jc w:val="center"/>
              <w:rPr>
                <w:rFonts w:ascii="宋体" w:hAnsi="宋体"/>
                <w:sz w:val="18"/>
                <w:szCs w:val="18"/>
              </w:rPr>
            </w:pPr>
            <w:r>
              <w:rPr>
                <w:rFonts w:ascii="宋体" w:hAnsi="宋体" w:hint="eastAsia"/>
                <w:sz w:val="18"/>
                <w:szCs w:val="18"/>
              </w:rPr>
              <w:t>验收时间</w:t>
            </w:r>
          </w:p>
        </w:tc>
        <w:tc>
          <w:tcPr>
            <w:tcW w:w="1864" w:type="dxa"/>
            <w:gridSpan w:val="4"/>
            <w:vAlign w:val="center"/>
          </w:tcPr>
          <w:p w:rsidR="00844539" w:rsidRDefault="00D53F5C">
            <w:pPr>
              <w:jc w:val="center"/>
              <w:rPr>
                <w:rFonts w:ascii="宋体" w:hAnsi="宋体"/>
                <w:sz w:val="18"/>
                <w:szCs w:val="18"/>
              </w:rPr>
            </w:pPr>
            <w:r>
              <w:rPr>
                <w:rFonts w:ascii="宋体" w:hAnsi="宋体" w:hint="eastAsia"/>
                <w:sz w:val="18"/>
                <w:szCs w:val="18"/>
              </w:rPr>
              <w:t>/</w:t>
            </w:r>
          </w:p>
        </w:tc>
      </w:tr>
      <w:tr w:rsidR="00844539">
        <w:trPr>
          <w:cantSplit/>
          <w:trHeight w:val="783"/>
          <w:jc w:val="center"/>
        </w:trPr>
        <w:tc>
          <w:tcPr>
            <w:tcW w:w="506" w:type="dxa"/>
            <w:vMerge w:val="restart"/>
            <w:textDirection w:val="tbRlV"/>
            <w:vAlign w:val="center"/>
          </w:tcPr>
          <w:p w:rsidR="00844539" w:rsidRDefault="00D53F5C">
            <w:pPr>
              <w:jc w:val="center"/>
              <w:rPr>
                <w:rFonts w:ascii="宋体" w:hAnsi="宋体"/>
                <w:sz w:val="18"/>
                <w:szCs w:val="18"/>
              </w:rPr>
            </w:pPr>
            <w:r>
              <w:rPr>
                <w:rFonts w:ascii="宋体" w:hAnsi="宋体" w:hint="eastAsia"/>
                <w:sz w:val="18"/>
                <w:szCs w:val="18"/>
              </w:rPr>
              <w:t>污染物排放达标与总量控制（工业建设项目详填）</w:t>
            </w:r>
          </w:p>
        </w:tc>
        <w:tc>
          <w:tcPr>
            <w:tcW w:w="2016" w:type="dxa"/>
            <w:gridSpan w:val="2"/>
            <w:vAlign w:val="center"/>
          </w:tcPr>
          <w:p w:rsidR="00844539" w:rsidRDefault="00D53F5C">
            <w:pPr>
              <w:jc w:val="center"/>
              <w:rPr>
                <w:rFonts w:ascii="宋体" w:hAnsi="宋体"/>
                <w:sz w:val="18"/>
                <w:szCs w:val="18"/>
              </w:rPr>
            </w:pPr>
            <w:r>
              <w:rPr>
                <w:rFonts w:ascii="宋体" w:hAnsi="宋体" w:hint="eastAsia"/>
                <w:sz w:val="18"/>
                <w:szCs w:val="18"/>
              </w:rPr>
              <w:t>污染物</w:t>
            </w:r>
          </w:p>
        </w:tc>
        <w:tc>
          <w:tcPr>
            <w:tcW w:w="850" w:type="dxa"/>
            <w:gridSpan w:val="2"/>
            <w:vAlign w:val="center"/>
          </w:tcPr>
          <w:p w:rsidR="00844539" w:rsidRDefault="00D53F5C">
            <w:pPr>
              <w:jc w:val="center"/>
              <w:rPr>
                <w:rFonts w:ascii="宋体" w:hAnsi="宋体"/>
                <w:sz w:val="18"/>
                <w:szCs w:val="18"/>
              </w:rPr>
            </w:pPr>
            <w:r>
              <w:rPr>
                <w:rFonts w:ascii="宋体" w:hAnsi="宋体" w:hint="eastAsia"/>
                <w:sz w:val="18"/>
                <w:szCs w:val="18"/>
              </w:rPr>
              <w:t>原有排放量（</w:t>
            </w:r>
            <w:r>
              <w:rPr>
                <w:rFonts w:ascii="宋体" w:hAnsi="宋体" w:hint="eastAsia"/>
                <w:sz w:val="18"/>
                <w:szCs w:val="18"/>
              </w:rPr>
              <w:t>1</w:t>
            </w:r>
            <w:r>
              <w:rPr>
                <w:rFonts w:ascii="宋体" w:hAnsi="宋体" w:hint="eastAsia"/>
                <w:sz w:val="18"/>
                <w:szCs w:val="18"/>
              </w:rPr>
              <w:t>）</w:t>
            </w:r>
          </w:p>
        </w:tc>
        <w:tc>
          <w:tcPr>
            <w:tcW w:w="1059" w:type="dxa"/>
            <w:vAlign w:val="center"/>
          </w:tcPr>
          <w:p w:rsidR="00844539" w:rsidRDefault="00D53F5C">
            <w:pPr>
              <w:jc w:val="center"/>
              <w:rPr>
                <w:rFonts w:ascii="宋体" w:hAnsi="宋体"/>
                <w:sz w:val="18"/>
                <w:szCs w:val="18"/>
              </w:rPr>
            </w:pPr>
            <w:r>
              <w:rPr>
                <w:rFonts w:ascii="宋体" w:hAnsi="宋体" w:hint="eastAsia"/>
                <w:sz w:val="18"/>
                <w:szCs w:val="18"/>
              </w:rPr>
              <w:t>本期工程实际排放浓度（</w:t>
            </w:r>
            <w:r>
              <w:rPr>
                <w:rFonts w:ascii="宋体" w:hAnsi="宋体" w:hint="eastAsia"/>
                <w:sz w:val="18"/>
                <w:szCs w:val="18"/>
              </w:rPr>
              <w:t>2</w:t>
            </w:r>
            <w:r>
              <w:rPr>
                <w:rFonts w:ascii="宋体" w:hAnsi="宋体" w:hint="eastAsia"/>
                <w:sz w:val="18"/>
                <w:szCs w:val="18"/>
              </w:rPr>
              <w:t>）</w:t>
            </w:r>
          </w:p>
        </w:tc>
        <w:tc>
          <w:tcPr>
            <w:tcW w:w="1080" w:type="dxa"/>
            <w:gridSpan w:val="3"/>
            <w:vAlign w:val="center"/>
          </w:tcPr>
          <w:p w:rsidR="00844539" w:rsidRDefault="00D53F5C">
            <w:pPr>
              <w:jc w:val="center"/>
              <w:rPr>
                <w:rFonts w:ascii="宋体" w:hAnsi="宋体"/>
                <w:sz w:val="18"/>
                <w:szCs w:val="18"/>
              </w:rPr>
            </w:pPr>
            <w:r>
              <w:rPr>
                <w:rFonts w:ascii="宋体" w:hAnsi="宋体" w:hint="eastAsia"/>
                <w:sz w:val="18"/>
                <w:szCs w:val="18"/>
              </w:rPr>
              <w:t>本期工程允许排放浓度（</w:t>
            </w:r>
            <w:r>
              <w:rPr>
                <w:rFonts w:ascii="宋体" w:hAnsi="宋体" w:hint="eastAsia"/>
                <w:sz w:val="18"/>
                <w:szCs w:val="18"/>
              </w:rPr>
              <w:t>3</w:t>
            </w:r>
            <w:r>
              <w:rPr>
                <w:rFonts w:ascii="宋体" w:hAnsi="宋体" w:hint="eastAsia"/>
                <w:sz w:val="18"/>
                <w:szCs w:val="18"/>
              </w:rPr>
              <w:t>）</w:t>
            </w:r>
          </w:p>
        </w:tc>
        <w:tc>
          <w:tcPr>
            <w:tcW w:w="978" w:type="dxa"/>
            <w:gridSpan w:val="4"/>
            <w:vAlign w:val="center"/>
          </w:tcPr>
          <w:p w:rsidR="00844539" w:rsidRDefault="00D53F5C">
            <w:pPr>
              <w:jc w:val="center"/>
              <w:rPr>
                <w:rFonts w:ascii="宋体" w:hAnsi="宋体"/>
                <w:sz w:val="18"/>
                <w:szCs w:val="18"/>
              </w:rPr>
            </w:pPr>
            <w:r>
              <w:rPr>
                <w:rFonts w:ascii="宋体" w:hAnsi="宋体" w:hint="eastAsia"/>
                <w:sz w:val="18"/>
                <w:szCs w:val="18"/>
              </w:rPr>
              <w:t>本期工程产生量（</w:t>
            </w:r>
            <w:r>
              <w:rPr>
                <w:rFonts w:ascii="宋体" w:hAnsi="宋体" w:hint="eastAsia"/>
                <w:sz w:val="18"/>
                <w:szCs w:val="18"/>
              </w:rPr>
              <w:t>4</w:t>
            </w:r>
            <w:r>
              <w:rPr>
                <w:rFonts w:ascii="宋体" w:hAnsi="宋体" w:hint="eastAsia"/>
                <w:sz w:val="18"/>
                <w:szCs w:val="18"/>
              </w:rPr>
              <w:t>）</w:t>
            </w:r>
          </w:p>
        </w:tc>
        <w:tc>
          <w:tcPr>
            <w:tcW w:w="983" w:type="dxa"/>
            <w:gridSpan w:val="3"/>
            <w:vAlign w:val="center"/>
          </w:tcPr>
          <w:p w:rsidR="00844539" w:rsidRDefault="00D53F5C">
            <w:pPr>
              <w:jc w:val="center"/>
              <w:rPr>
                <w:rFonts w:ascii="宋体" w:hAnsi="宋体"/>
                <w:sz w:val="18"/>
                <w:szCs w:val="18"/>
              </w:rPr>
            </w:pPr>
            <w:r>
              <w:rPr>
                <w:rFonts w:ascii="宋体" w:hAnsi="宋体" w:hint="eastAsia"/>
                <w:sz w:val="18"/>
                <w:szCs w:val="18"/>
              </w:rPr>
              <w:t>本期工程自身削减量（</w:t>
            </w:r>
            <w:r>
              <w:rPr>
                <w:rFonts w:ascii="宋体" w:hAnsi="宋体" w:hint="eastAsia"/>
                <w:sz w:val="18"/>
                <w:szCs w:val="18"/>
              </w:rPr>
              <w:t>5</w:t>
            </w:r>
            <w:r>
              <w:rPr>
                <w:rFonts w:ascii="宋体" w:hAnsi="宋体" w:hint="eastAsia"/>
                <w:sz w:val="18"/>
                <w:szCs w:val="18"/>
              </w:rPr>
              <w:t>）</w:t>
            </w:r>
          </w:p>
        </w:tc>
        <w:tc>
          <w:tcPr>
            <w:tcW w:w="1217" w:type="dxa"/>
            <w:gridSpan w:val="3"/>
            <w:vAlign w:val="center"/>
          </w:tcPr>
          <w:p w:rsidR="00844539" w:rsidRDefault="00D53F5C">
            <w:pPr>
              <w:jc w:val="center"/>
              <w:rPr>
                <w:rFonts w:ascii="宋体" w:hAnsi="宋体"/>
                <w:sz w:val="18"/>
                <w:szCs w:val="18"/>
              </w:rPr>
            </w:pPr>
            <w:r>
              <w:rPr>
                <w:rFonts w:ascii="宋体" w:hAnsi="宋体" w:hint="eastAsia"/>
                <w:sz w:val="18"/>
                <w:szCs w:val="18"/>
              </w:rPr>
              <w:t>本期工程实际排放量（</w:t>
            </w:r>
            <w:r>
              <w:rPr>
                <w:rFonts w:ascii="宋体" w:hAnsi="宋体" w:hint="eastAsia"/>
                <w:sz w:val="18"/>
                <w:szCs w:val="18"/>
              </w:rPr>
              <w:t>6</w:t>
            </w:r>
            <w:r>
              <w:rPr>
                <w:rFonts w:ascii="宋体" w:hAnsi="宋体" w:hint="eastAsia"/>
                <w:sz w:val="18"/>
                <w:szCs w:val="18"/>
              </w:rPr>
              <w:t>）</w:t>
            </w:r>
          </w:p>
        </w:tc>
        <w:tc>
          <w:tcPr>
            <w:tcW w:w="1050" w:type="dxa"/>
            <w:gridSpan w:val="3"/>
            <w:vAlign w:val="center"/>
          </w:tcPr>
          <w:p w:rsidR="00844539" w:rsidRDefault="00D53F5C">
            <w:pPr>
              <w:jc w:val="center"/>
              <w:rPr>
                <w:rFonts w:ascii="宋体" w:hAnsi="宋体"/>
                <w:sz w:val="18"/>
                <w:szCs w:val="18"/>
              </w:rPr>
            </w:pPr>
            <w:r>
              <w:rPr>
                <w:rFonts w:ascii="宋体" w:hAnsi="宋体" w:hint="eastAsia"/>
                <w:sz w:val="18"/>
                <w:szCs w:val="18"/>
              </w:rPr>
              <w:t>本期工程核定排放总量（</w:t>
            </w:r>
            <w:r>
              <w:rPr>
                <w:rFonts w:ascii="宋体" w:hAnsi="宋体" w:hint="eastAsia"/>
                <w:sz w:val="18"/>
                <w:szCs w:val="18"/>
              </w:rPr>
              <w:t>7</w:t>
            </w:r>
            <w:r>
              <w:rPr>
                <w:rFonts w:ascii="宋体" w:hAnsi="宋体" w:hint="eastAsia"/>
                <w:sz w:val="18"/>
                <w:szCs w:val="18"/>
              </w:rPr>
              <w:t>）</w:t>
            </w:r>
          </w:p>
        </w:tc>
        <w:tc>
          <w:tcPr>
            <w:tcW w:w="1631" w:type="dxa"/>
            <w:gridSpan w:val="2"/>
            <w:vAlign w:val="center"/>
          </w:tcPr>
          <w:p w:rsidR="00844539" w:rsidRDefault="00D53F5C">
            <w:pPr>
              <w:jc w:val="center"/>
              <w:rPr>
                <w:rFonts w:ascii="宋体" w:hAnsi="宋体"/>
                <w:sz w:val="18"/>
                <w:szCs w:val="18"/>
              </w:rPr>
            </w:pPr>
            <w:r>
              <w:rPr>
                <w:rFonts w:ascii="宋体" w:hAnsi="宋体" w:hint="eastAsia"/>
                <w:sz w:val="18"/>
                <w:szCs w:val="18"/>
              </w:rPr>
              <w:t>本期工程“以新代老”削减量（</w:t>
            </w:r>
            <w:r>
              <w:rPr>
                <w:rFonts w:ascii="宋体" w:hAnsi="宋体" w:hint="eastAsia"/>
                <w:sz w:val="18"/>
                <w:szCs w:val="18"/>
              </w:rPr>
              <w:t>8</w:t>
            </w:r>
            <w:r>
              <w:rPr>
                <w:rFonts w:ascii="宋体" w:hAnsi="宋体" w:hint="eastAsia"/>
                <w:sz w:val="18"/>
                <w:szCs w:val="18"/>
              </w:rPr>
              <w:t>）</w:t>
            </w:r>
          </w:p>
        </w:tc>
        <w:tc>
          <w:tcPr>
            <w:tcW w:w="1092" w:type="dxa"/>
            <w:gridSpan w:val="2"/>
            <w:vAlign w:val="center"/>
          </w:tcPr>
          <w:p w:rsidR="00844539" w:rsidRDefault="00D53F5C">
            <w:pPr>
              <w:jc w:val="center"/>
              <w:rPr>
                <w:rFonts w:ascii="宋体" w:hAnsi="宋体"/>
                <w:sz w:val="18"/>
                <w:szCs w:val="18"/>
              </w:rPr>
            </w:pPr>
            <w:r>
              <w:rPr>
                <w:rFonts w:ascii="宋体" w:hAnsi="宋体" w:hint="eastAsia"/>
                <w:sz w:val="18"/>
                <w:szCs w:val="18"/>
              </w:rPr>
              <w:t>全厂实际排放总量（</w:t>
            </w:r>
            <w:r>
              <w:rPr>
                <w:rFonts w:ascii="宋体" w:hAnsi="宋体" w:hint="eastAsia"/>
                <w:sz w:val="18"/>
                <w:szCs w:val="18"/>
              </w:rPr>
              <w:t>9</w:t>
            </w:r>
            <w:r>
              <w:rPr>
                <w:rFonts w:ascii="宋体" w:hAnsi="宋体" w:hint="eastAsia"/>
                <w:sz w:val="18"/>
                <w:szCs w:val="18"/>
              </w:rPr>
              <w:t>）</w:t>
            </w:r>
          </w:p>
        </w:tc>
        <w:tc>
          <w:tcPr>
            <w:tcW w:w="901" w:type="dxa"/>
            <w:gridSpan w:val="3"/>
            <w:vAlign w:val="center"/>
          </w:tcPr>
          <w:p w:rsidR="00844539" w:rsidRDefault="00D53F5C">
            <w:pPr>
              <w:jc w:val="center"/>
              <w:rPr>
                <w:rFonts w:ascii="宋体" w:hAnsi="宋体"/>
                <w:sz w:val="18"/>
                <w:szCs w:val="18"/>
              </w:rPr>
            </w:pPr>
            <w:r>
              <w:rPr>
                <w:rFonts w:ascii="宋体" w:hAnsi="宋体" w:hint="eastAsia"/>
                <w:sz w:val="18"/>
                <w:szCs w:val="18"/>
              </w:rPr>
              <w:t>全厂核定排放总量（</w:t>
            </w:r>
            <w:r>
              <w:rPr>
                <w:rFonts w:ascii="宋体" w:hAnsi="宋体" w:hint="eastAsia"/>
                <w:sz w:val="18"/>
                <w:szCs w:val="18"/>
              </w:rPr>
              <w:t>10</w:t>
            </w:r>
            <w:r>
              <w:rPr>
                <w:rFonts w:ascii="宋体" w:hAnsi="宋体" w:hint="eastAsia"/>
                <w:sz w:val="18"/>
                <w:szCs w:val="18"/>
              </w:rPr>
              <w:t>）</w:t>
            </w:r>
          </w:p>
        </w:tc>
        <w:tc>
          <w:tcPr>
            <w:tcW w:w="1309" w:type="dxa"/>
            <w:gridSpan w:val="3"/>
            <w:vAlign w:val="center"/>
          </w:tcPr>
          <w:p w:rsidR="00844539" w:rsidRDefault="00D53F5C">
            <w:pPr>
              <w:jc w:val="center"/>
              <w:rPr>
                <w:rFonts w:ascii="宋体" w:hAnsi="宋体"/>
                <w:sz w:val="18"/>
                <w:szCs w:val="18"/>
              </w:rPr>
            </w:pPr>
            <w:r>
              <w:rPr>
                <w:rFonts w:ascii="宋体" w:hAnsi="宋体" w:hint="eastAsia"/>
                <w:sz w:val="18"/>
                <w:szCs w:val="18"/>
              </w:rPr>
              <w:t>区域平衡替代削减量（</w:t>
            </w:r>
            <w:r>
              <w:rPr>
                <w:rFonts w:ascii="宋体" w:hAnsi="宋体" w:hint="eastAsia"/>
                <w:sz w:val="18"/>
                <w:szCs w:val="18"/>
              </w:rPr>
              <w:t>11</w:t>
            </w:r>
            <w:r>
              <w:rPr>
                <w:rFonts w:ascii="宋体" w:hAnsi="宋体" w:hint="eastAsia"/>
                <w:sz w:val="18"/>
                <w:szCs w:val="18"/>
              </w:rPr>
              <w:t>）</w:t>
            </w:r>
          </w:p>
        </w:tc>
        <w:tc>
          <w:tcPr>
            <w:tcW w:w="1214" w:type="dxa"/>
            <w:gridSpan w:val="2"/>
            <w:vAlign w:val="center"/>
          </w:tcPr>
          <w:p w:rsidR="00844539" w:rsidRDefault="00D53F5C">
            <w:pPr>
              <w:jc w:val="center"/>
              <w:rPr>
                <w:rFonts w:ascii="宋体" w:hAnsi="宋体"/>
                <w:sz w:val="18"/>
                <w:szCs w:val="18"/>
              </w:rPr>
            </w:pPr>
            <w:r>
              <w:rPr>
                <w:rFonts w:ascii="宋体" w:hAnsi="宋体" w:hint="eastAsia"/>
                <w:sz w:val="18"/>
                <w:szCs w:val="18"/>
              </w:rPr>
              <w:t>排放增减量（</w:t>
            </w:r>
            <w:r>
              <w:rPr>
                <w:rFonts w:ascii="宋体" w:hAnsi="宋体" w:hint="eastAsia"/>
                <w:sz w:val="18"/>
                <w:szCs w:val="18"/>
              </w:rPr>
              <w:t>12</w:t>
            </w:r>
            <w:r>
              <w:rPr>
                <w:rFonts w:ascii="宋体" w:hAnsi="宋体" w:hint="eastAsia"/>
                <w:sz w:val="18"/>
                <w:szCs w:val="18"/>
              </w:rPr>
              <w:t>）</w:t>
            </w:r>
          </w:p>
        </w:tc>
      </w:tr>
      <w:tr w:rsidR="00844539">
        <w:trPr>
          <w:cantSplit/>
          <w:trHeight w:val="20"/>
          <w:jc w:val="center"/>
        </w:trPr>
        <w:tc>
          <w:tcPr>
            <w:tcW w:w="506" w:type="dxa"/>
            <w:vMerge/>
            <w:vAlign w:val="center"/>
          </w:tcPr>
          <w:p w:rsidR="00844539" w:rsidRDefault="00844539">
            <w:pPr>
              <w:jc w:val="center"/>
              <w:rPr>
                <w:rFonts w:ascii="宋体" w:hAnsi="宋体"/>
                <w:sz w:val="18"/>
                <w:szCs w:val="18"/>
              </w:rPr>
            </w:pPr>
          </w:p>
        </w:tc>
        <w:tc>
          <w:tcPr>
            <w:tcW w:w="2016" w:type="dxa"/>
            <w:gridSpan w:val="2"/>
            <w:vAlign w:val="center"/>
          </w:tcPr>
          <w:p w:rsidR="00844539" w:rsidRDefault="00D53F5C">
            <w:pPr>
              <w:jc w:val="center"/>
              <w:rPr>
                <w:rFonts w:ascii="宋体" w:hAnsi="宋体"/>
                <w:sz w:val="18"/>
                <w:szCs w:val="18"/>
              </w:rPr>
            </w:pPr>
            <w:r>
              <w:rPr>
                <w:rFonts w:ascii="宋体" w:hAnsi="宋体" w:hint="eastAsia"/>
                <w:sz w:val="18"/>
                <w:szCs w:val="18"/>
              </w:rPr>
              <w:t>废水</w:t>
            </w:r>
          </w:p>
        </w:tc>
        <w:tc>
          <w:tcPr>
            <w:tcW w:w="850" w:type="dxa"/>
            <w:gridSpan w:val="2"/>
            <w:vAlign w:val="center"/>
          </w:tcPr>
          <w:p w:rsidR="00844539" w:rsidRDefault="00D53F5C">
            <w:pPr>
              <w:pStyle w:val="af8"/>
              <w:spacing w:line="240" w:lineRule="exact"/>
            </w:pPr>
            <w:r>
              <w:rPr>
                <w:rFonts w:hint="eastAsia"/>
              </w:rPr>
              <w:t>24225</w:t>
            </w:r>
          </w:p>
        </w:tc>
        <w:tc>
          <w:tcPr>
            <w:tcW w:w="1059" w:type="dxa"/>
            <w:vAlign w:val="center"/>
          </w:tcPr>
          <w:p w:rsidR="00844539" w:rsidRDefault="00D53F5C">
            <w:pPr>
              <w:jc w:val="center"/>
              <w:rPr>
                <w:rFonts w:ascii="宋体" w:hAnsi="宋体"/>
                <w:sz w:val="18"/>
                <w:szCs w:val="18"/>
              </w:rPr>
            </w:pPr>
            <w:r>
              <w:rPr>
                <w:rFonts w:ascii="宋体" w:hAnsi="宋体" w:hint="eastAsia"/>
                <w:sz w:val="18"/>
                <w:szCs w:val="18"/>
              </w:rPr>
              <w:t>——</w:t>
            </w:r>
          </w:p>
        </w:tc>
        <w:tc>
          <w:tcPr>
            <w:tcW w:w="1080"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978" w:type="dxa"/>
            <w:gridSpan w:val="4"/>
            <w:vAlign w:val="center"/>
          </w:tcPr>
          <w:p w:rsidR="00844539" w:rsidRDefault="00D53F5C">
            <w:pPr>
              <w:jc w:val="center"/>
              <w:rPr>
                <w:rFonts w:ascii="宋体" w:hAnsi="宋体"/>
                <w:sz w:val="18"/>
                <w:szCs w:val="18"/>
              </w:rPr>
            </w:pPr>
            <w:r>
              <w:rPr>
                <w:rFonts w:ascii="宋体" w:hAnsi="宋体" w:hint="eastAsia"/>
                <w:sz w:val="18"/>
                <w:szCs w:val="18"/>
              </w:rPr>
              <w:t>——</w:t>
            </w:r>
          </w:p>
        </w:tc>
        <w:tc>
          <w:tcPr>
            <w:tcW w:w="983"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217" w:type="dxa"/>
            <w:gridSpan w:val="3"/>
            <w:vAlign w:val="center"/>
          </w:tcPr>
          <w:p w:rsidR="00844539" w:rsidRDefault="00D53F5C">
            <w:pPr>
              <w:spacing w:line="280" w:lineRule="exact"/>
              <w:ind w:leftChars="-10" w:left="-21" w:firstLineChars="10" w:firstLine="21"/>
              <w:jc w:val="center"/>
              <w:rPr>
                <w:szCs w:val="21"/>
              </w:rPr>
            </w:pPr>
            <w:r>
              <w:rPr>
                <w:rFonts w:hint="eastAsia"/>
                <w:szCs w:val="21"/>
              </w:rPr>
              <w:t>38433.39</w:t>
            </w:r>
          </w:p>
        </w:tc>
        <w:tc>
          <w:tcPr>
            <w:tcW w:w="1050"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631"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c>
          <w:tcPr>
            <w:tcW w:w="1092" w:type="dxa"/>
            <w:gridSpan w:val="2"/>
            <w:vAlign w:val="center"/>
          </w:tcPr>
          <w:p w:rsidR="00844539" w:rsidRDefault="00D53F5C">
            <w:pPr>
              <w:pStyle w:val="af8"/>
              <w:spacing w:line="240" w:lineRule="exact"/>
            </w:pPr>
            <w:r>
              <w:rPr>
                <w:rFonts w:hint="eastAsia"/>
              </w:rPr>
              <w:t>62658.39</w:t>
            </w:r>
          </w:p>
        </w:tc>
        <w:tc>
          <w:tcPr>
            <w:tcW w:w="901"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309"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214"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r>
      <w:tr w:rsidR="00844539">
        <w:trPr>
          <w:cantSplit/>
          <w:trHeight w:val="20"/>
          <w:jc w:val="center"/>
        </w:trPr>
        <w:tc>
          <w:tcPr>
            <w:tcW w:w="506" w:type="dxa"/>
            <w:vMerge/>
            <w:vAlign w:val="center"/>
          </w:tcPr>
          <w:p w:rsidR="00844539" w:rsidRDefault="00844539">
            <w:pPr>
              <w:jc w:val="center"/>
              <w:rPr>
                <w:rFonts w:ascii="宋体" w:hAnsi="宋体"/>
                <w:sz w:val="18"/>
                <w:szCs w:val="18"/>
              </w:rPr>
            </w:pPr>
          </w:p>
        </w:tc>
        <w:tc>
          <w:tcPr>
            <w:tcW w:w="2016" w:type="dxa"/>
            <w:gridSpan w:val="2"/>
            <w:vAlign w:val="center"/>
          </w:tcPr>
          <w:p w:rsidR="00844539" w:rsidRDefault="00D53F5C">
            <w:pPr>
              <w:jc w:val="center"/>
              <w:rPr>
                <w:rFonts w:ascii="宋体" w:hAnsi="宋体"/>
                <w:sz w:val="18"/>
                <w:szCs w:val="18"/>
              </w:rPr>
            </w:pPr>
            <w:r>
              <w:rPr>
                <w:rFonts w:ascii="宋体" w:hAnsi="宋体" w:hint="eastAsia"/>
                <w:sz w:val="18"/>
                <w:szCs w:val="18"/>
              </w:rPr>
              <w:t>化学需氧量</w:t>
            </w:r>
          </w:p>
        </w:tc>
        <w:tc>
          <w:tcPr>
            <w:tcW w:w="850" w:type="dxa"/>
            <w:gridSpan w:val="2"/>
            <w:vAlign w:val="center"/>
          </w:tcPr>
          <w:p w:rsidR="00844539" w:rsidRDefault="00D53F5C">
            <w:pPr>
              <w:pStyle w:val="af8"/>
              <w:spacing w:line="240" w:lineRule="exact"/>
            </w:pPr>
            <w:r>
              <w:rPr>
                <w:rFonts w:hint="eastAsia"/>
              </w:rPr>
              <w:t>1.211</w:t>
            </w:r>
          </w:p>
        </w:tc>
        <w:tc>
          <w:tcPr>
            <w:tcW w:w="1059" w:type="dxa"/>
            <w:vAlign w:val="center"/>
          </w:tcPr>
          <w:p w:rsidR="00844539" w:rsidRDefault="00D53F5C">
            <w:pPr>
              <w:jc w:val="center"/>
              <w:rPr>
                <w:rFonts w:ascii="宋体" w:hAnsi="宋体"/>
                <w:sz w:val="18"/>
                <w:szCs w:val="18"/>
              </w:rPr>
            </w:pPr>
            <w:r>
              <w:rPr>
                <w:rFonts w:ascii="宋体" w:hAnsi="宋体" w:hint="eastAsia"/>
                <w:sz w:val="18"/>
                <w:szCs w:val="18"/>
              </w:rPr>
              <w:t>——</w:t>
            </w:r>
          </w:p>
        </w:tc>
        <w:tc>
          <w:tcPr>
            <w:tcW w:w="1080" w:type="dxa"/>
            <w:gridSpan w:val="3"/>
            <w:vAlign w:val="center"/>
          </w:tcPr>
          <w:p w:rsidR="00844539" w:rsidRDefault="00D53F5C">
            <w:pPr>
              <w:jc w:val="center"/>
              <w:rPr>
                <w:rFonts w:ascii="宋体" w:hAnsi="宋体"/>
                <w:sz w:val="18"/>
                <w:szCs w:val="18"/>
              </w:rPr>
            </w:pPr>
            <w:r>
              <w:rPr>
                <w:rFonts w:ascii="宋体" w:hAnsi="宋体" w:hint="eastAsia"/>
                <w:sz w:val="18"/>
                <w:szCs w:val="18"/>
              </w:rPr>
              <w:t>50</w:t>
            </w:r>
          </w:p>
        </w:tc>
        <w:tc>
          <w:tcPr>
            <w:tcW w:w="978" w:type="dxa"/>
            <w:gridSpan w:val="4"/>
            <w:vAlign w:val="center"/>
          </w:tcPr>
          <w:p w:rsidR="00844539" w:rsidRDefault="00D53F5C">
            <w:pPr>
              <w:jc w:val="center"/>
              <w:rPr>
                <w:rFonts w:ascii="宋体" w:hAnsi="宋体"/>
                <w:sz w:val="18"/>
                <w:szCs w:val="18"/>
              </w:rPr>
            </w:pPr>
            <w:r>
              <w:rPr>
                <w:rFonts w:ascii="宋体" w:hAnsi="宋体" w:hint="eastAsia"/>
                <w:sz w:val="18"/>
                <w:szCs w:val="18"/>
              </w:rPr>
              <w:t>——</w:t>
            </w:r>
          </w:p>
        </w:tc>
        <w:tc>
          <w:tcPr>
            <w:tcW w:w="983"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217" w:type="dxa"/>
            <w:gridSpan w:val="3"/>
            <w:vAlign w:val="center"/>
          </w:tcPr>
          <w:p w:rsidR="00844539" w:rsidRDefault="00D53F5C">
            <w:pPr>
              <w:spacing w:line="280" w:lineRule="exact"/>
              <w:ind w:leftChars="-10" w:left="-21" w:firstLineChars="10" w:firstLine="21"/>
              <w:jc w:val="center"/>
              <w:rPr>
                <w:szCs w:val="21"/>
              </w:rPr>
            </w:pPr>
            <w:r>
              <w:rPr>
                <w:rFonts w:hint="eastAsia"/>
              </w:rPr>
              <w:t>1.922</w:t>
            </w:r>
          </w:p>
        </w:tc>
        <w:tc>
          <w:tcPr>
            <w:tcW w:w="1050"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631"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c>
          <w:tcPr>
            <w:tcW w:w="1092" w:type="dxa"/>
            <w:gridSpan w:val="2"/>
            <w:vAlign w:val="center"/>
          </w:tcPr>
          <w:p w:rsidR="00844539" w:rsidRDefault="00D53F5C">
            <w:pPr>
              <w:pStyle w:val="af8"/>
              <w:spacing w:line="240" w:lineRule="exact"/>
            </w:pPr>
            <w:r>
              <w:rPr>
                <w:rFonts w:hint="eastAsia"/>
              </w:rPr>
              <w:t>3.133</w:t>
            </w:r>
          </w:p>
        </w:tc>
        <w:tc>
          <w:tcPr>
            <w:tcW w:w="901"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309"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214"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r>
      <w:tr w:rsidR="00844539">
        <w:trPr>
          <w:cantSplit/>
          <w:trHeight w:val="170"/>
          <w:jc w:val="center"/>
        </w:trPr>
        <w:tc>
          <w:tcPr>
            <w:tcW w:w="506" w:type="dxa"/>
            <w:vMerge/>
            <w:vAlign w:val="center"/>
          </w:tcPr>
          <w:p w:rsidR="00844539" w:rsidRDefault="00844539">
            <w:pPr>
              <w:jc w:val="center"/>
              <w:rPr>
                <w:rFonts w:ascii="宋体" w:hAnsi="宋体"/>
                <w:sz w:val="18"/>
                <w:szCs w:val="18"/>
              </w:rPr>
            </w:pPr>
          </w:p>
        </w:tc>
        <w:tc>
          <w:tcPr>
            <w:tcW w:w="2016" w:type="dxa"/>
            <w:gridSpan w:val="2"/>
            <w:vAlign w:val="center"/>
          </w:tcPr>
          <w:p w:rsidR="00844539" w:rsidRDefault="00D53F5C">
            <w:pPr>
              <w:jc w:val="center"/>
              <w:rPr>
                <w:rFonts w:ascii="宋体" w:hAnsi="宋体"/>
                <w:sz w:val="18"/>
                <w:szCs w:val="18"/>
              </w:rPr>
            </w:pPr>
            <w:r>
              <w:rPr>
                <w:rFonts w:ascii="宋体" w:hAnsi="宋体" w:hint="eastAsia"/>
                <w:sz w:val="18"/>
                <w:szCs w:val="18"/>
              </w:rPr>
              <w:t>NH-N</w:t>
            </w:r>
            <w:r>
              <w:rPr>
                <w:rFonts w:ascii="宋体" w:hAnsi="宋体" w:hint="eastAsia"/>
                <w:sz w:val="18"/>
                <w:szCs w:val="18"/>
                <w:vertAlign w:val="subscript"/>
              </w:rPr>
              <w:t>3</w:t>
            </w:r>
          </w:p>
        </w:tc>
        <w:tc>
          <w:tcPr>
            <w:tcW w:w="850" w:type="dxa"/>
            <w:gridSpan w:val="2"/>
            <w:vAlign w:val="center"/>
          </w:tcPr>
          <w:p w:rsidR="00844539" w:rsidRDefault="00D53F5C">
            <w:pPr>
              <w:pStyle w:val="af8"/>
              <w:spacing w:line="240" w:lineRule="exact"/>
            </w:pPr>
            <w:r>
              <w:rPr>
                <w:rFonts w:hint="eastAsia"/>
              </w:rPr>
              <w:t>0.121</w:t>
            </w:r>
          </w:p>
        </w:tc>
        <w:tc>
          <w:tcPr>
            <w:tcW w:w="1059" w:type="dxa"/>
            <w:vAlign w:val="center"/>
          </w:tcPr>
          <w:p w:rsidR="00844539" w:rsidRDefault="00D53F5C">
            <w:pPr>
              <w:jc w:val="center"/>
              <w:rPr>
                <w:rFonts w:ascii="宋体" w:hAnsi="宋体"/>
                <w:sz w:val="18"/>
                <w:szCs w:val="18"/>
              </w:rPr>
            </w:pPr>
            <w:r>
              <w:rPr>
                <w:rFonts w:ascii="宋体" w:hAnsi="宋体" w:hint="eastAsia"/>
                <w:sz w:val="18"/>
                <w:szCs w:val="18"/>
              </w:rPr>
              <w:t>——</w:t>
            </w:r>
          </w:p>
        </w:tc>
        <w:tc>
          <w:tcPr>
            <w:tcW w:w="1080" w:type="dxa"/>
            <w:gridSpan w:val="3"/>
            <w:vAlign w:val="center"/>
          </w:tcPr>
          <w:p w:rsidR="00844539" w:rsidRDefault="00D53F5C">
            <w:pPr>
              <w:jc w:val="center"/>
              <w:rPr>
                <w:rFonts w:ascii="宋体" w:hAnsi="宋体"/>
                <w:sz w:val="18"/>
                <w:szCs w:val="18"/>
              </w:rPr>
            </w:pPr>
            <w:r>
              <w:rPr>
                <w:rFonts w:ascii="宋体" w:hAnsi="宋体" w:hint="eastAsia"/>
                <w:sz w:val="18"/>
                <w:szCs w:val="18"/>
              </w:rPr>
              <w:t>5</w:t>
            </w:r>
          </w:p>
        </w:tc>
        <w:tc>
          <w:tcPr>
            <w:tcW w:w="978" w:type="dxa"/>
            <w:gridSpan w:val="4"/>
            <w:vAlign w:val="center"/>
          </w:tcPr>
          <w:p w:rsidR="00844539" w:rsidRDefault="00D53F5C">
            <w:pPr>
              <w:jc w:val="center"/>
              <w:rPr>
                <w:rFonts w:ascii="宋体" w:hAnsi="宋体"/>
                <w:sz w:val="18"/>
                <w:szCs w:val="18"/>
              </w:rPr>
            </w:pPr>
            <w:r>
              <w:rPr>
                <w:rFonts w:ascii="宋体" w:hAnsi="宋体" w:hint="eastAsia"/>
                <w:sz w:val="18"/>
                <w:szCs w:val="18"/>
              </w:rPr>
              <w:t>——</w:t>
            </w:r>
          </w:p>
        </w:tc>
        <w:tc>
          <w:tcPr>
            <w:tcW w:w="983"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217" w:type="dxa"/>
            <w:gridSpan w:val="3"/>
            <w:vAlign w:val="center"/>
          </w:tcPr>
          <w:p w:rsidR="00844539" w:rsidRDefault="00D53F5C">
            <w:pPr>
              <w:spacing w:line="280" w:lineRule="exact"/>
              <w:ind w:leftChars="-10" w:left="-21" w:firstLineChars="10" w:firstLine="21"/>
              <w:jc w:val="center"/>
              <w:rPr>
                <w:szCs w:val="21"/>
              </w:rPr>
            </w:pPr>
            <w:r>
              <w:rPr>
                <w:rFonts w:hint="eastAsia"/>
              </w:rPr>
              <w:t>0.192</w:t>
            </w:r>
          </w:p>
        </w:tc>
        <w:tc>
          <w:tcPr>
            <w:tcW w:w="1050"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631"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c>
          <w:tcPr>
            <w:tcW w:w="1092" w:type="dxa"/>
            <w:gridSpan w:val="2"/>
            <w:vAlign w:val="center"/>
          </w:tcPr>
          <w:p w:rsidR="00844539" w:rsidRDefault="00D53F5C">
            <w:pPr>
              <w:pStyle w:val="af8"/>
              <w:spacing w:line="240" w:lineRule="exact"/>
            </w:pPr>
            <w:r>
              <w:rPr>
                <w:rFonts w:hint="eastAsia"/>
              </w:rPr>
              <w:t>0.313</w:t>
            </w:r>
          </w:p>
        </w:tc>
        <w:tc>
          <w:tcPr>
            <w:tcW w:w="901"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309"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214"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r>
      <w:tr w:rsidR="00844539">
        <w:trPr>
          <w:cantSplit/>
          <w:trHeight w:val="170"/>
          <w:jc w:val="center"/>
        </w:trPr>
        <w:tc>
          <w:tcPr>
            <w:tcW w:w="506" w:type="dxa"/>
            <w:vMerge/>
            <w:vAlign w:val="center"/>
          </w:tcPr>
          <w:p w:rsidR="00844539" w:rsidRDefault="00844539">
            <w:pPr>
              <w:jc w:val="center"/>
              <w:rPr>
                <w:rFonts w:ascii="宋体" w:hAnsi="宋体"/>
                <w:sz w:val="18"/>
                <w:szCs w:val="18"/>
              </w:rPr>
            </w:pPr>
          </w:p>
        </w:tc>
        <w:tc>
          <w:tcPr>
            <w:tcW w:w="2016" w:type="dxa"/>
            <w:gridSpan w:val="2"/>
            <w:vAlign w:val="center"/>
          </w:tcPr>
          <w:p w:rsidR="00844539" w:rsidRDefault="00D53F5C">
            <w:pPr>
              <w:jc w:val="center"/>
              <w:rPr>
                <w:rFonts w:ascii="宋体" w:hAnsi="宋体"/>
                <w:sz w:val="18"/>
                <w:szCs w:val="18"/>
              </w:rPr>
            </w:pPr>
            <w:r>
              <w:rPr>
                <w:rFonts w:ascii="宋体" w:hAnsi="宋体" w:hint="eastAsia"/>
                <w:sz w:val="18"/>
                <w:szCs w:val="18"/>
              </w:rPr>
              <w:t>石油类</w:t>
            </w:r>
          </w:p>
        </w:tc>
        <w:tc>
          <w:tcPr>
            <w:tcW w:w="850"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c>
          <w:tcPr>
            <w:tcW w:w="1059" w:type="dxa"/>
            <w:vAlign w:val="center"/>
          </w:tcPr>
          <w:p w:rsidR="00844539" w:rsidRDefault="00D53F5C">
            <w:pPr>
              <w:jc w:val="center"/>
              <w:rPr>
                <w:rFonts w:ascii="宋体" w:hAnsi="宋体"/>
                <w:sz w:val="18"/>
                <w:szCs w:val="18"/>
              </w:rPr>
            </w:pPr>
            <w:r>
              <w:rPr>
                <w:rFonts w:ascii="宋体" w:hAnsi="宋体" w:hint="eastAsia"/>
                <w:sz w:val="18"/>
                <w:szCs w:val="18"/>
              </w:rPr>
              <w:t>——</w:t>
            </w:r>
          </w:p>
        </w:tc>
        <w:tc>
          <w:tcPr>
            <w:tcW w:w="1080"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978" w:type="dxa"/>
            <w:gridSpan w:val="4"/>
            <w:vAlign w:val="center"/>
          </w:tcPr>
          <w:p w:rsidR="00844539" w:rsidRDefault="00D53F5C">
            <w:pPr>
              <w:jc w:val="center"/>
              <w:rPr>
                <w:rFonts w:ascii="宋体" w:hAnsi="宋体"/>
                <w:sz w:val="18"/>
                <w:szCs w:val="18"/>
              </w:rPr>
            </w:pPr>
            <w:r>
              <w:rPr>
                <w:rFonts w:ascii="宋体" w:hAnsi="宋体" w:hint="eastAsia"/>
                <w:sz w:val="18"/>
                <w:szCs w:val="18"/>
              </w:rPr>
              <w:t>——</w:t>
            </w:r>
          </w:p>
        </w:tc>
        <w:tc>
          <w:tcPr>
            <w:tcW w:w="983"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217"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050"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631"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c>
          <w:tcPr>
            <w:tcW w:w="1092"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c>
          <w:tcPr>
            <w:tcW w:w="901"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309"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214"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r>
      <w:tr w:rsidR="00844539">
        <w:trPr>
          <w:cantSplit/>
          <w:trHeight w:val="170"/>
          <w:jc w:val="center"/>
        </w:trPr>
        <w:tc>
          <w:tcPr>
            <w:tcW w:w="506" w:type="dxa"/>
            <w:vMerge/>
            <w:vAlign w:val="center"/>
          </w:tcPr>
          <w:p w:rsidR="00844539" w:rsidRDefault="00844539">
            <w:pPr>
              <w:jc w:val="center"/>
              <w:rPr>
                <w:rFonts w:ascii="宋体" w:hAnsi="宋体"/>
                <w:sz w:val="18"/>
                <w:szCs w:val="18"/>
              </w:rPr>
            </w:pPr>
          </w:p>
        </w:tc>
        <w:tc>
          <w:tcPr>
            <w:tcW w:w="2016" w:type="dxa"/>
            <w:gridSpan w:val="2"/>
            <w:vAlign w:val="center"/>
          </w:tcPr>
          <w:p w:rsidR="00844539" w:rsidRDefault="00D53F5C">
            <w:pPr>
              <w:jc w:val="center"/>
              <w:rPr>
                <w:rFonts w:ascii="宋体" w:hAnsi="宋体"/>
                <w:sz w:val="18"/>
                <w:szCs w:val="18"/>
              </w:rPr>
            </w:pPr>
            <w:r>
              <w:rPr>
                <w:rFonts w:ascii="宋体" w:hAnsi="宋体" w:hint="eastAsia"/>
                <w:sz w:val="18"/>
                <w:szCs w:val="18"/>
              </w:rPr>
              <w:t>废气</w:t>
            </w:r>
          </w:p>
        </w:tc>
        <w:tc>
          <w:tcPr>
            <w:tcW w:w="850"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c>
          <w:tcPr>
            <w:tcW w:w="1059" w:type="dxa"/>
            <w:vAlign w:val="center"/>
          </w:tcPr>
          <w:p w:rsidR="00844539" w:rsidRDefault="00D53F5C">
            <w:pPr>
              <w:jc w:val="center"/>
              <w:rPr>
                <w:rFonts w:ascii="宋体" w:hAnsi="宋体"/>
                <w:sz w:val="18"/>
                <w:szCs w:val="18"/>
              </w:rPr>
            </w:pPr>
            <w:r>
              <w:rPr>
                <w:rFonts w:ascii="宋体" w:hAnsi="宋体" w:hint="eastAsia"/>
                <w:sz w:val="18"/>
                <w:szCs w:val="18"/>
              </w:rPr>
              <w:t>——</w:t>
            </w:r>
          </w:p>
        </w:tc>
        <w:tc>
          <w:tcPr>
            <w:tcW w:w="1080"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978" w:type="dxa"/>
            <w:gridSpan w:val="4"/>
            <w:vAlign w:val="center"/>
          </w:tcPr>
          <w:p w:rsidR="00844539" w:rsidRDefault="00D53F5C">
            <w:pPr>
              <w:jc w:val="center"/>
              <w:rPr>
                <w:rFonts w:ascii="宋体" w:hAnsi="宋体"/>
                <w:sz w:val="18"/>
                <w:szCs w:val="18"/>
              </w:rPr>
            </w:pPr>
            <w:r>
              <w:rPr>
                <w:rFonts w:ascii="宋体" w:hAnsi="宋体" w:hint="eastAsia"/>
                <w:sz w:val="18"/>
                <w:szCs w:val="18"/>
              </w:rPr>
              <w:t>——</w:t>
            </w:r>
          </w:p>
        </w:tc>
        <w:tc>
          <w:tcPr>
            <w:tcW w:w="983"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217"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050"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631"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c>
          <w:tcPr>
            <w:tcW w:w="1092"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c>
          <w:tcPr>
            <w:tcW w:w="901"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309"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214"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r>
      <w:tr w:rsidR="00844539">
        <w:trPr>
          <w:cantSplit/>
          <w:trHeight w:val="148"/>
          <w:jc w:val="center"/>
        </w:trPr>
        <w:tc>
          <w:tcPr>
            <w:tcW w:w="506" w:type="dxa"/>
            <w:vMerge/>
            <w:vAlign w:val="center"/>
          </w:tcPr>
          <w:p w:rsidR="00844539" w:rsidRDefault="00844539">
            <w:pPr>
              <w:jc w:val="center"/>
              <w:rPr>
                <w:rFonts w:ascii="宋体" w:hAnsi="宋体"/>
                <w:sz w:val="18"/>
                <w:szCs w:val="18"/>
              </w:rPr>
            </w:pPr>
          </w:p>
        </w:tc>
        <w:tc>
          <w:tcPr>
            <w:tcW w:w="2016" w:type="dxa"/>
            <w:gridSpan w:val="2"/>
            <w:vAlign w:val="center"/>
          </w:tcPr>
          <w:p w:rsidR="00844539" w:rsidRDefault="00D53F5C">
            <w:pPr>
              <w:jc w:val="center"/>
              <w:rPr>
                <w:rFonts w:ascii="宋体" w:hAnsi="宋体"/>
                <w:sz w:val="18"/>
                <w:szCs w:val="18"/>
              </w:rPr>
            </w:pPr>
            <w:r>
              <w:rPr>
                <w:rFonts w:ascii="宋体" w:hAnsi="宋体" w:hint="eastAsia"/>
                <w:sz w:val="18"/>
                <w:szCs w:val="18"/>
              </w:rPr>
              <w:t>二氧化硫</w:t>
            </w:r>
          </w:p>
        </w:tc>
        <w:tc>
          <w:tcPr>
            <w:tcW w:w="850"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c>
          <w:tcPr>
            <w:tcW w:w="1059" w:type="dxa"/>
            <w:vAlign w:val="center"/>
          </w:tcPr>
          <w:p w:rsidR="00844539" w:rsidRDefault="00D53F5C">
            <w:pPr>
              <w:jc w:val="center"/>
              <w:rPr>
                <w:rFonts w:ascii="宋体" w:hAnsi="宋体"/>
                <w:sz w:val="18"/>
                <w:szCs w:val="18"/>
              </w:rPr>
            </w:pPr>
            <w:r>
              <w:rPr>
                <w:rFonts w:ascii="宋体" w:hAnsi="宋体" w:hint="eastAsia"/>
                <w:sz w:val="18"/>
                <w:szCs w:val="18"/>
              </w:rPr>
              <w:t>——</w:t>
            </w:r>
          </w:p>
        </w:tc>
        <w:tc>
          <w:tcPr>
            <w:tcW w:w="1080"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978" w:type="dxa"/>
            <w:gridSpan w:val="4"/>
            <w:vAlign w:val="center"/>
          </w:tcPr>
          <w:p w:rsidR="00844539" w:rsidRDefault="00D53F5C">
            <w:pPr>
              <w:jc w:val="center"/>
              <w:rPr>
                <w:rFonts w:ascii="宋体" w:hAnsi="宋体"/>
                <w:sz w:val="18"/>
                <w:szCs w:val="18"/>
              </w:rPr>
            </w:pPr>
            <w:r>
              <w:rPr>
                <w:rFonts w:ascii="宋体" w:hAnsi="宋体" w:hint="eastAsia"/>
                <w:sz w:val="18"/>
                <w:szCs w:val="18"/>
              </w:rPr>
              <w:t>——</w:t>
            </w:r>
          </w:p>
        </w:tc>
        <w:tc>
          <w:tcPr>
            <w:tcW w:w="983"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217"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050"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631"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c>
          <w:tcPr>
            <w:tcW w:w="1092"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c>
          <w:tcPr>
            <w:tcW w:w="901"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309"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214"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r>
      <w:tr w:rsidR="00844539">
        <w:trPr>
          <w:cantSplit/>
          <w:trHeight w:val="256"/>
          <w:jc w:val="center"/>
        </w:trPr>
        <w:tc>
          <w:tcPr>
            <w:tcW w:w="506" w:type="dxa"/>
            <w:vMerge/>
            <w:vAlign w:val="center"/>
          </w:tcPr>
          <w:p w:rsidR="00844539" w:rsidRDefault="00844539">
            <w:pPr>
              <w:jc w:val="center"/>
              <w:rPr>
                <w:rFonts w:ascii="宋体" w:hAnsi="宋体"/>
                <w:sz w:val="18"/>
                <w:szCs w:val="18"/>
              </w:rPr>
            </w:pPr>
          </w:p>
        </w:tc>
        <w:tc>
          <w:tcPr>
            <w:tcW w:w="2016" w:type="dxa"/>
            <w:gridSpan w:val="2"/>
            <w:vAlign w:val="center"/>
          </w:tcPr>
          <w:p w:rsidR="00844539" w:rsidRDefault="00D53F5C">
            <w:pPr>
              <w:jc w:val="center"/>
              <w:rPr>
                <w:rFonts w:ascii="宋体" w:hAnsi="宋体"/>
                <w:sz w:val="18"/>
                <w:szCs w:val="18"/>
              </w:rPr>
            </w:pPr>
            <w:r>
              <w:rPr>
                <w:rFonts w:ascii="宋体" w:hAnsi="宋体" w:hint="eastAsia"/>
                <w:sz w:val="18"/>
                <w:szCs w:val="18"/>
              </w:rPr>
              <w:t>烟尘</w:t>
            </w:r>
          </w:p>
        </w:tc>
        <w:tc>
          <w:tcPr>
            <w:tcW w:w="850"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c>
          <w:tcPr>
            <w:tcW w:w="1059" w:type="dxa"/>
            <w:vAlign w:val="center"/>
          </w:tcPr>
          <w:p w:rsidR="00844539" w:rsidRDefault="00D53F5C">
            <w:pPr>
              <w:jc w:val="center"/>
              <w:rPr>
                <w:rFonts w:ascii="宋体" w:hAnsi="宋体"/>
                <w:sz w:val="18"/>
                <w:szCs w:val="18"/>
              </w:rPr>
            </w:pPr>
            <w:r>
              <w:rPr>
                <w:rFonts w:ascii="宋体" w:hAnsi="宋体" w:hint="eastAsia"/>
                <w:sz w:val="18"/>
                <w:szCs w:val="18"/>
              </w:rPr>
              <w:t>——</w:t>
            </w:r>
          </w:p>
        </w:tc>
        <w:tc>
          <w:tcPr>
            <w:tcW w:w="1080"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978" w:type="dxa"/>
            <w:gridSpan w:val="4"/>
            <w:vAlign w:val="center"/>
          </w:tcPr>
          <w:p w:rsidR="00844539" w:rsidRDefault="00D53F5C">
            <w:pPr>
              <w:jc w:val="center"/>
              <w:rPr>
                <w:rFonts w:ascii="宋体" w:hAnsi="宋体"/>
                <w:sz w:val="18"/>
                <w:szCs w:val="18"/>
              </w:rPr>
            </w:pPr>
            <w:r>
              <w:rPr>
                <w:rFonts w:ascii="宋体" w:hAnsi="宋体" w:hint="eastAsia"/>
                <w:sz w:val="18"/>
                <w:szCs w:val="18"/>
              </w:rPr>
              <w:t>——</w:t>
            </w:r>
          </w:p>
        </w:tc>
        <w:tc>
          <w:tcPr>
            <w:tcW w:w="983"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217"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050"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631"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c>
          <w:tcPr>
            <w:tcW w:w="1092"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c>
          <w:tcPr>
            <w:tcW w:w="901"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309"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214"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r>
      <w:tr w:rsidR="00844539">
        <w:trPr>
          <w:cantSplit/>
          <w:trHeight w:val="170"/>
          <w:jc w:val="center"/>
        </w:trPr>
        <w:tc>
          <w:tcPr>
            <w:tcW w:w="506" w:type="dxa"/>
            <w:vMerge/>
            <w:vAlign w:val="center"/>
          </w:tcPr>
          <w:p w:rsidR="00844539" w:rsidRDefault="00844539">
            <w:pPr>
              <w:jc w:val="center"/>
              <w:rPr>
                <w:rFonts w:ascii="宋体" w:hAnsi="宋体"/>
                <w:sz w:val="18"/>
                <w:szCs w:val="18"/>
              </w:rPr>
            </w:pPr>
          </w:p>
        </w:tc>
        <w:tc>
          <w:tcPr>
            <w:tcW w:w="2016" w:type="dxa"/>
            <w:gridSpan w:val="2"/>
            <w:vAlign w:val="center"/>
          </w:tcPr>
          <w:p w:rsidR="00844539" w:rsidRDefault="00D53F5C">
            <w:pPr>
              <w:jc w:val="center"/>
              <w:rPr>
                <w:rFonts w:ascii="宋体" w:hAnsi="宋体"/>
                <w:sz w:val="18"/>
                <w:szCs w:val="18"/>
              </w:rPr>
            </w:pPr>
            <w:r>
              <w:rPr>
                <w:rFonts w:ascii="宋体" w:hAnsi="宋体" w:hint="eastAsia"/>
                <w:sz w:val="18"/>
                <w:szCs w:val="18"/>
              </w:rPr>
              <w:t>VOCs</w:t>
            </w:r>
          </w:p>
        </w:tc>
        <w:tc>
          <w:tcPr>
            <w:tcW w:w="850"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c>
          <w:tcPr>
            <w:tcW w:w="1059" w:type="dxa"/>
            <w:vAlign w:val="center"/>
          </w:tcPr>
          <w:p w:rsidR="00844539" w:rsidRDefault="00D53F5C">
            <w:pPr>
              <w:jc w:val="center"/>
              <w:rPr>
                <w:rFonts w:ascii="宋体" w:hAnsi="宋体"/>
                <w:sz w:val="18"/>
                <w:szCs w:val="18"/>
              </w:rPr>
            </w:pPr>
            <w:r>
              <w:rPr>
                <w:rFonts w:ascii="宋体" w:hAnsi="宋体" w:hint="eastAsia"/>
                <w:sz w:val="18"/>
                <w:szCs w:val="18"/>
              </w:rPr>
              <w:t>——</w:t>
            </w:r>
          </w:p>
        </w:tc>
        <w:tc>
          <w:tcPr>
            <w:tcW w:w="1080"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978" w:type="dxa"/>
            <w:gridSpan w:val="4"/>
            <w:vAlign w:val="center"/>
          </w:tcPr>
          <w:p w:rsidR="00844539" w:rsidRDefault="00D53F5C">
            <w:pPr>
              <w:jc w:val="center"/>
              <w:rPr>
                <w:rFonts w:ascii="宋体" w:hAnsi="宋体"/>
                <w:sz w:val="18"/>
                <w:szCs w:val="18"/>
              </w:rPr>
            </w:pPr>
            <w:r>
              <w:rPr>
                <w:rFonts w:ascii="宋体" w:hAnsi="宋体" w:hint="eastAsia"/>
                <w:sz w:val="18"/>
                <w:szCs w:val="18"/>
              </w:rPr>
              <w:t>——</w:t>
            </w:r>
          </w:p>
        </w:tc>
        <w:tc>
          <w:tcPr>
            <w:tcW w:w="983"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217"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050"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631"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c>
          <w:tcPr>
            <w:tcW w:w="1092"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c>
          <w:tcPr>
            <w:tcW w:w="901"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309"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214"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r>
      <w:tr w:rsidR="00844539">
        <w:trPr>
          <w:cantSplit/>
          <w:trHeight w:val="170"/>
          <w:jc w:val="center"/>
        </w:trPr>
        <w:tc>
          <w:tcPr>
            <w:tcW w:w="506" w:type="dxa"/>
            <w:vMerge/>
            <w:vAlign w:val="center"/>
          </w:tcPr>
          <w:p w:rsidR="00844539" w:rsidRDefault="00844539">
            <w:pPr>
              <w:jc w:val="center"/>
              <w:rPr>
                <w:rFonts w:ascii="宋体" w:hAnsi="宋体"/>
                <w:sz w:val="18"/>
                <w:szCs w:val="18"/>
              </w:rPr>
            </w:pPr>
          </w:p>
        </w:tc>
        <w:tc>
          <w:tcPr>
            <w:tcW w:w="2016" w:type="dxa"/>
            <w:gridSpan w:val="2"/>
            <w:vAlign w:val="center"/>
          </w:tcPr>
          <w:p w:rsidR="00844539" w:rsidRDefault="00D53F5C">
            <w:pPr>
              <w:jc w:val="center"/>
              <w:rPr>
                <w:rFonts w:ascii="宋体" w:hAnsi="宋体"/>
                <w:sz w:val="18"/>
                <w:szCs w:val="18"/>
              </w:rPr>
            </w:pPr>
            <w:r>
              <w:rPr>
                <w:rFonts w:ascii="宋体" w:hAnsi="宋体" w:hint="eastAsia"/>
                <w:sz w:val="18"/>
                <w:szCs w:val="18"/>
              </w:rPr>
              <w:t>氮氧化物</w:t>
            </w:r>
          </w:p>
        </w:tc>
        <w:tc>
          <w:tcPr>
            <w:tcW w:w="850"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c>
          <w:tcPr>
            <w:tcW w:w="1059" w:type="dxa"/>
            <w:vAlign w:val="center"/>
          </w:tcPr>
          <w:p w:rsidR="00844539" w:rsidRDefault="00D53F5C">
            <w:pPr>
              <w:jc w:val="center"/>
              <w:rPr>
                <w:rFonts w:ascii="宋体" w:hAnsi="宋体"/>
                <w:sz w:val="18"/>
                <w:szCs w:val="18"/>
              </w:rPr>
            </w:pPr>
            <w:r>
              <w:rPr>
                <w:rFonts w:ascii="宋体" w:hAnsi="宋体" w:hint="eastAsia"/>
                <w:sz w:val="18"/>
                <w:szCs w:val="18"/>
              </w:rPr>
              <w:t>——</w:t>
            </w:r>
          </w:p>
        </w:tc>
        <w:tc>
          <w:tcPr>
            <w:tcW w:w="1080"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978" w:type="dxa"/>
            <w:gridSpan w:val="4"/>
            <w:vAlign w:val="center"/>
          </w:tcPr>
          <w:p w:rsidR="00844539" w:rsidRDefault="00D53F5C">
            <w:pPr>
              <w:jc w:val="center"/>
              <w:rPr>
                <w:rFonts w:ascii="宋体" w:hAnsi="宋体"/>
                <w:sz w:val="18"/>
                <w:szCs w:val="18"/>
              </w:rPr>
            </w:pPr>
            <w:r>
              <w:rPr>
                <w:rFonts w:ascii="宋体" w:hAnsi="宋体" w:hint="eastAsia"/>
                <w:sz w:val="18"/>
                <w:szCs w:val="18"/>
              </w:rPr>
              <w:t>——</w:t>
            </w:r>
          </w:p>
        </w:tc>
        <w:tc>
          <w:tcPr>
            <w:tcW w:w="983"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217"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050"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631"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c>
          <w:tcPr>
            <w:tcW w:w="1092"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c>
          <w:tcPr>
            <w:tcW w:w="901"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309"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214"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r>
      <w:tr w:rsidR="00844539">
        <w:trPr>
          <w:cantSplit/>
          <w:trHeight w:val="170"/>
          <w:jc w:val="center"/>
        </w:trPr>
        <w:tc>
          <w:tcPr>
            <w:tcW w:w="506" w:type="dxa"/>
            <w:vMerge/>
            <w:vAlign w:val="center"/>
          </w:tcPr>
          <w:p w:rsidR="00844539" w:rsidRDefault="00844539">
            <w:pPr>
              <w:jc w:val="center"/>
              <w:rPr>
                <w:rFonts w:ascii="宋体" w:hAnsi="宋体"/>
                <w:sz w:val="18"/>
                <w:szCs w:val="18"/>
              </w:rPr>
            </w:pPr>
          </w:p>
        </w:tc>
        <w:tc>
          <w:tcPr>
            <w:tcW w:w="2016" w:type="dxa"/>
            <w:gridSpan w:val="2"/>
            <w:vAlign w:val="center"/>
          </w:tcPr>
          <w:p w:rsidR="00844539" w:rsidRDefault="00D53F5C">
            <w:pPr>
              <w:jc w:val="center"/>
              <w:rPr>
                <w:rFonts w:ascii="宋体" w:hAnsi="宋体"/>
                <w:sz w:val="18"/>
                <w:szCs w:val="18"/>
              </w:rPr>
            </w:pPr>
            <w:r>
              <w:rPr>
                <w:rFonts w:ascii="宋体" w:hAnsi="宋体" w:hint="eastAsia"/>
                <w:sz w:val="18"/>
                <w:szCs w:val="18"/>
              </w:rPr>
              <w:t>工业固体废物</w:t>
            </w:r>
          </w:p>
        </w:tc>
        <w:tc>
          <w:tcPr>
            <w:tcW w:w="850"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c>
          <w:tcPr>
            <w:tcW w:w="1059" w:type="dxa"/>
            <w:vAlign w:val="center"/>
          </w:tcPr>
          <w:p w:rsidR="00844539" w:rsidRDefault="00D53F5C">
            <w:pPr>
              <w:jc w:val="center"/>
              <w:rPr>
                <w:rFonts w:ascii="宋体" w:hAnsi="宋体"/>
                <w:sz w:val="18"/>
                <w:szCs w:val="18"/>
              </w:rPr>
            </w:pPr>
            <w:r>
              <w:rPr>
                <w:rFonts w:ascii="宋体" w:hAnsi="宋体" w:hint="eastAsia"/>
                <w:sz w:val="18"/>
                <w:szCs w:val="18"/>
              </w:rPr>
              <w:t>——</w:t>
            </w:r>
          </w:p>
        </w:tc>
        <w:tc>
          <w:tcPr>
            <w:tcW w:w="1080"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978" w:type="dxa"/>
            <w:gridSpan w:val="4"/>
            <w:vAlign w:val="center"/>
          </w:tcPr>
          <w:p w:rsidR="00844539" w:rsidRDefault="00D53F5C">
            <w:pPr>
              <w:jc w:val="center"/>
              <w:rPr>
                <w:rFonts w:ascii="宋体" w:hAnsi="宋体"/>
                <w:sz w:val="18"/>
                <w:szCs w:val="18"/>
              </w:rPr>
            </w:pPr>
            <w:r>
              <w:rPr>
                <w:rFonts w:ascii="宋体" w:hAnsi="宋体" w:hint="eastAsia"/>
                <w:sz w:val="18"/>
                <w:szCs w:val="18"/>
              </w:rPr>
              <w:t>——</w:t>
            </w:r>
          </w:p>
        </w:tc>
        <w:tc>
          <w:tcPr>
            <w:tcW w:w="983"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217"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050"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631"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c>
          <w:tcPr>
            <w:tcW w:w="1092"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c>
          <w:tcPr>
            <w:tcW w:w="901"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309" w:type="dxa"/>
            <w:gridSpan w:val="3"/>
            <w:vAlign w:val="center"/>
          </w:tcPr>
          <w:p w:rsidR="00844539" w:rsidRDefault="00D53F5C">
            <w:pPr>
              <w:jc w:val="center"/>
              <w:rPr>
                <w:rFonts w:ascii="宋体" w:hAnsi="宋体"/>
                <w:sz w:val="18"/>
                <w:szCs w:val="18"/>
              </w:rPr>
            </w:pPr>
            <w:r>
              <w:rPr>
                <w:rFonts w:ascii="宋体" w:hAnsi="宋体" w:hint="eastAsia"/>
                <w:sz w:val="18"/>
                <w:szCs w:val="18"/>
              </w:rPr>
              <w:t>——</w:t>
            </w:r>
          </w:p>
        </w:tc>
        <w:tc>
          <w:tcPr>
            <w:tcW w:w="1214" w:type="dxa"/>
            <w:gridSpan w:val="2"/>
            <w:vAlign w:val="center"/>
          </w:tcPr>
          <w:p w:rsidR="00844539" w:rsidRDefault="00D53F5C">
            <w:pPr>
              <w:jc w:val="center"/>
              <w:rPr>
                <w:rFonts w:ascii="宋体" w:hAnsi="宋体"/>
                <w:sz w:val="18"/>
                <w:szCs w:val="18"/>
              </w:rPr>
            </w:pPr>
            <w:r>
              <w:rPr>
                <w:rFonts w:ascii="宋体" w:hAnsi="宋体" w:hint="eastAsia"/>
                <w:sz w:val="18"/>
                <w:szCs w:val="18"/>
              </w:rPr>
              <w:t>——</w:t>
            </w:r>
          </w:p>
        </w:tc>
      </w:tr>
    </w:tbl>
    <w:p w:rsidR="00844539" w:rsidRDefault="00D53F5C">
      <w:pPr>
        <w:rPr>
          <w:rFonts w:ascii="宋体" w:hAnsi="宋体"/>
          <w:sz w:val="18"/>
          <w:szCs w:val="18"/>
        </w:rPr>
        <w:sectPr w:rsidR="00844539">
          <w:pgSz w:w="16783" w:h="11850" w:orient="landscape"/>
          <w:pgMar w:top="1797" w:right="1440" w:bottom="1622" w:left="1701" w:header="1134" w:footer="964" w:gutter="0"/>
          <w:cols w:space="720"/>
          <w:docGrid w:linePitch="312"/>
        </w:sectPr>
      </w:pPr>
      <w:r>
        <w:rPr>
          <w:rFonts w:ascii="宋体" w:hAnsi="宋体" w:hint="eastAsia"/>
          <w:sz w:val="18"/>
          <w:szCs w:val="18"/>
        </w:rPr>
        <w:t>注：</w:t>
      </w:r>
      <w:r>
        <w:rPr>
          <w:rFonts w:ascii="宋体" w:hAnsi="宋体" w:hint="eastAsia"/>
          <w:sz w:val="18"/>
          <w:szCs w:val="18"/>
        </w:rPr>
        <w:t>1</w:t>
      </w:r>
      <w:r>
        <w:rPr>
          <w:rFonts w:ascii="宋体" w:hAnsi="宋体" w:hint="eastAsia"/>
          <w:sz w:val="18"/>
          <w:szCs w:val="18"/>
        </w:rPr>
        <w:t>、排放增减量：（</w:t>
      </w:r>
      <w:r>
        <w:rPr>
          <w:rFonts w:ascii="宋体" w:hAnsi="宋体" w:hint="eastAsia"/>
          <w:sz w:val="18"/>
          <w:szCs w:val="18"/>
        </w:rPr>
        <w:t>+</w:t>
      </w:r>
      <w:r>
        <w:rPr>
          <w:rFonts w:ascii="宋体" w:hAnsi="宋体" w:hint="eastAsia"/>
          <w:sz w:val="18"/>
          <w:szCs w:val="18"/>
        </w:rPr>
        <w:t>）表示增加，（</w:t>
      </w:r>
      <w:r>
        <w:rPr>
          <w:rFonts w:ascii="宋体" w:hAnsi="宋体" w:hint="eastAsia"/>
          <w:sz w:val="18"/>
          <w:szCs w:val="18"/>
        </w:rPr>
        <w:t>-</w:t>
      </w:r>
      <w:r>
        <w:rPr>
          <w:rFonts w:ascii="宋体" w:hAnsi="宋体" w:hint="eastAsia"/>
          <w:sz w:val="18"/>
          <w:szCs w:val="18"/>
        </w:rPr>
        <w:t>）表示减少；</w:t>
      </w:r>
      <w:r>
        <w:rPr>
          <w:rFonts w:ascii="宋体" w:hAnsi="宋体" w:hint="eastAsia"/>
          <w:sz w:val="18"/>
          <w:szCs w:val="18"/>
        </w:rPr>
        <w:t>2</w:t>
      </w:r>
      <w:r>
        <w:rPr>
          <w:rFonts w:ascii="宋体" w:hAnsi="宋体" w:hint="eastAsia"/>
          <w:sz w:val="18"/>
          <w:szCs w:val="18"/>
        </w:rPr>
        <w:t>、（</w:t>
      </w:r>
      <w:r>
        <w:rPr>
          <w:rFonts w:ascii="宋体" w:hAnsi="宋体" w:hint="eastAsia"/>
          <w:sz w:val="18"/>
          <w:szCs w:val="18"/>
        </w:rPr>
        <w:t>12</w:t>
      </w:r>
      <w:r>
        <w:rPr>
          <w:rFonts w:ascii="宋体" w:hAnsi="宋体" w:hint="eastAsia"/>
          <w:sz w:val="18"/>
          <w:szCs w:val="18"/>
        </w:rPr>
        <w:t>）</w:t>
      </w:r>
      <w:r>
        <w:rPr>
          <w:rFonts w:ascii="宋体" w:hAnsi="宋体" w:hint="eastAsia"/>
          <w:sz w:val="18"/>
          <w:szCs w:val="18"/>
        </w:rPr>
        <w:t>=</w:t>
      </w:r>
      <w:r>
        <w:rPr>
          <w:rFonts w:ascii="宋体" w:hAnsi="宋体" w:hint="eastAsia"/>
          <w:sz w:val="18"/>
          <w:szCs w:val="18"/>
        </w:rPr>
        <w:t>（</w:t>
      </w:r>
      <w:r>
        <w:rPr>
          <w:rFonts w:ascii="宋体" w:hAnsi="宋体" w:hint="eastAsia"/>
          <w:sz w:val="18"/>
          <w:szCs w:val="18"/>
        </w:rPr>
        <w:t>6</w:t>
      </w:r>
      <w:r>
        <w:rPr>
          <w:rFonts w:ascii="宋体" w:hAnsi="宋体" w:hint="eastAsia"/>
          <w:sz w:val="18"/>
          <w:szCs w:val="18"/>
        </w:rPr>
        <w:t>）</w:t>
      </w:r>
      <w:r>
        <w:rPr>
          <w:rFonts w:ascii="宋体" w:hAnsi="宋体" w:hint="eastAsia"/>
          <w:sz w:val="18"/>
          <w:szCs w:val="18"/>
        </w:rPr>
        <w:t>-</w:t>
      </w:r>
      <w:r>
        <w:rPr>
          <w:rFonts w:ascii="宋体" w:hAnsi="宋体" w:hint="eastAsia"/>
          <w:sz w:val="18"/>
          <w:szCs w:val="18"/>
        </w:rPr>
        <w:t>（</w:t>
      </w:r>
      <w:r>
        <w:rPr>
          <w:rFonts w:ascii="宋体" w:hAnsi="宋体" w:hint="eastAsia"/>
          <w:sz w:val="18"/>
          <w:szCs w:val="18"/>
        </w:rPr>
        <w:t>8</w:t>
      </w:r>
      <w:r>
        <w:rPr>
          <w:rFonts w:ascii="宋体" w:hAnsi="宋体" w:hint="eastAsia"/>
          <w:sz w:val="18"/>
          <w:szCs w:val="18"/>
        </w:rPr>
        <w:t>）</w:t>
      </w:r>
      <w:r>
        <w:rPr>
          <w:rFonts w:ascii="宋体" w:hAnsi="宋体" w:hint="eastAsia"/>
          <w:sz w:val="18"/>
          <w:szCs w:val="18"/>
        </w:rPr>
        <w:t>-</w:t>
      </w:r>
      <w:r>
        <w:rPr>
          <w:rFonts w:ascii="宋体" w:hAnsi="宋体" w:hint="eastAsia"/>
          <w:sz w:val="18"/>
          <w:szCs w:val="18"/>
        </w:rPr>
        <w:t>（</w:t>
      </w:r>
      <w:r>
        <w:rPr>
          <w:rFonts w:ascii="宋体" w:hAnsi="宋体" w:hint="eastAsia"/>
          <w:sz w:val="18"/>
          <w:szCs w:val="18"/>
        </w:rPr>
        <w:t>11</w:t>
      </w:r>
      <w:r>
        <w:rPr>
          <w:rFonts w:ascii="宋体" w:hAnsi="宋体" w:hint="eastAsia"/>
          <w:sz w:val="18"/>
          <w:szCs w:val="18"/>
        </w:rPr>
        <w:t>），（</w:t>
      </w:r>
      <w:r>
        <w:rPr>
          <w:rFonts w:ascii="宋体" w:hAnsi="宋体" w:hint="eastAsia"/>
          <w:sz w:val="18"/>
          <w:szCs w:val="18"/>
        </w:rPr>
        <w:t>9</w:t>
      </w:r>
      <w:r>
        <w:rPr>
          <w:rFonts w:ascii="宋体" w:hAnsi="宋体" w:hint="eastAsia"/>
          <w:sz w:val="18"/>
          <w:szCs w:val="18"/>
        </w:rPr>
        <w:t>）</w:t>
      </w:r>
      <w:r>
        <w:rPr>
          <w:rFonts w:ascii="宋体" w:hAnsi="宋体" w:hint="eastAsia"/>
          <w:sz w:val="18"/>
          <w:szCs w:val="18"/>
        </w:rPr>
        <w:t>=</w:t>
      </w:r>
      <w:r>
        <w:rPr>
          <w:rFonts w:ascii="宋体" w:hAnsi="宋体" w:hint="eastAsia"/>
          <w:sz w:val="18"/>
          <w:szCs w:val="18"/>
        </w:rPr>
        <w:t>（</w:t>
      </w:r>
      <w:r>
        <w:rPr>
          <w:rFonts w:ascii="宋体" w:hAnsi="宋体" w:hint="eastAsia"/>
          <w:sz w:val="18"/>
          <w:szCs w:val="18"/>
        </w:rPr>
        <w:t>4</w:t>
      </w:r>
      <w:r>
        <w:rPr>
          <w:rFonts w:ascii="宋体" w:hAnsi="宋体" w:hint="eastAsia"/>
          <w:sz w:val="18"/>
          <w:szCs w:val="18"/>
        </w:rPr>
        <w:t>）</w:t>
      </w:r>
      <w:r>
        <w:rPr>
          <w:rFonts w:ascii="宋体" w:hAnsi="宋体" w:hint="eastAsia"/>
          <w:sz w:val="18"/>
          <w:szCs w:val="18"/>
        </w:rPr>
        <w:t>-</w:t>
      </w:r>
      <w:r>
        <w:rPr>
          <w:rFonts w:ascii="宋体" w:hAnsi="宋体" w:hint="eastAsia"/>
          <w:sz w:val="18"/>
          <w:szCs w:val="18"/>
        </w:rPr>
        <w:t>（</w:t>
      </w:r>
      <w:r>
        <w:rPr>
          <w:rFonts w:ascii="宋体" w:hAnsi="宋体" w:hint="eastAsia"/>
          <w:sz w:val="18"/>
          <w:szCs w:val="18"/>
        </w:rPr>
        <w:t>5</w:t>
      </w:r>
      <w:r>
        <w:rPr>
          <w:rFonts w:ascii="宋体" w:hAnsi="宋体" w:hint="eastAsia"/>
          <w:sz w:val="18"/>
          <w:szCs w:val="18"/>
        </w:rPr>
        <w:t>）</w:t>
      </w:r>
      <w:r>
        <w:rPr>
          <w:rFonts w:ascii="宋体" w:hAnsi="宋体" w:hint="eastAsia"/>
          <w:sz w:val="18"/>
          <w:szCs w:val="18"/>
        </w:rPr>
        <w:t>-</w:t>
      </w:r>
      <w:r>
        <w:rPr>
          <w:rFonts w:ascii="宋体" w:hAnsi="宋体" w:hint="eastAsia"/>
          <w:sz w:val="18"/>
          <w:szCs w:val="18"/>
        </w:rPr>
        <w:t>（</w:t>
      </w:r>
      <w:r>
        <w:rPr>
          <w:rFonts w:ascii="宋体" w:hAnsi="宋体" w:hint="eastAsia"/>
          <w:sz w:val="18"/>
          <w:szCs w:val="18"/>
        </w:rPr>
        <w:t>8</w:t>
      </w:r>
      <w:r>
        <w:rPr>
          <w:rFonts w:ascii="宋体" w:hAnsi="宋体" w:hint="eastAsia"/>
          <w:sz w:val="18"/>
          <w:szCs w:val="18"/>
        </w:rPr>
        <w:t>）</w:t>
      </w:r>
      <w:r>
        <w:rPr>
          <w:rFonts w:ascii="宋体" w:hAnsi="宋体" w:hint="eastAsia"/>
          <w:sz w:val="18"/>
          <w:szCs w:val="18"/>
        </w:rPr>
        <w:t>-</w:t>
      </w:r>
      <w:r>
        <w:rPr>
          <w:rFonts w:ascii="宋体" w:hAnsi="宋体" w:hint="eastAsia"/>
          <w:sz w:val="18"/>
          <w:szCs w:val="18"/>
        </w:rPr>
        <w:t>（</w:t>
      </w:r>
      <w:r>
        <w:rPr>
          <w:rFonts w:ascii="宋体" w:hAnsi="宋体" w:hint="eastAsia"/>
          <w:sz w:val="18"/>
          <w:szCs w:val="18"/>
        </w:rPr>
        <w:t>11</w:t>
      </w:r>
      <w:r>
        <w:rPr>
          <w:rFonts w:ascii="宋体" w:hAnsi="宋体" w:hint="eastAsia"/>
          <w:sz w:val="18"/>
          <w:szCs w:val="18"/>
        </w:rPr>
        <w:t>）</w:t>
      </w:r>
      <w:r>
        <w:rPr>
          <w:rFonts w:ascii="宋体" w:hAnsi="宋体" w:hint="eastAsia"/>
          <w:sz w:val="18"/>
          <w:szCs w:val="18"/>
        </w:rPr>
        <w:t>+</w:t>
      </w:r>
      <w:r>
        <w:rPr>
          <w:rFonts w:ascii="宋体" w:hAnsi="宋体" w:hint="eastAsia"/>
          <w:sz w:val="18"/>
          <w:szCs w:val="18"/>
        </w:rPr>
        <w:t>（</w:t>
      </w:r>
      <w:r>
        <w:rPr>
          <w:rFonts w:ascii="宋体" w:hAnsi="宋体" w:hint="eastAsia"/>
          <w:sz w:val="18"/>
          <w:szCs w:val="18"/>
        </w:rPr>
        <w:t>1</w:t>
      </w:r>
      <w:r>
        <w:rPr>
          <w:rFonts w:ascii="宋体" w:hAnsi="宋体" w:hint="eastAsia"/>
          <w:sz w:val="18"/>
          <w:szCs w:val="18"/>
        </w:rPr>
        <w:t>）；</w:t>
      </w:r>
      <w:r>
        <w:rPr>
          <w:rFonts w:ascii="宋体" w:hAnsi="宋体" w:hint="eastAsia"/>
          <w:sz w:val="18"/>
          <w:szCs w:val="18"/>
        </w:rPr>
        <w:t>3</w:t>
      </w:r>
      <w:r>
        <w:rPr>
          <w:rFonts w:ascii="宋体" w:hAnsi="宋体" w:hint="eastAsia"/>
          <w:sz w:val="18"/>
          <w:szCs w:val="18"/>
        </w:rPr>
        <w:t>、计量单位：废水排放量——吨</w:t>
      </w:r>
      <w:r>
        <w:rPr>
          <w:rFonts w:ascii="宋体" w:hAnsi="宋体" w:hint="eastAsia"/>
          <w:sz w:val="18"/>
          <w:szCs w:val="18"/>
        </w:rPr>
        <w:t>/</w:t>
      </w:r>
      <w:r>
        <w:rPr>
          <w:rFonts w:ascii="宋体" w:hAnsi="宋体" w:hint="eastAsia"/>
          <w:sz w:val="18"/>
          <w:szCs w:val="18"/>
        </w:rPr>
        <w:t>年；废气排放量——万标立方米</w:t>
      </w:r>
      <w:r>
        <w:rPr>
          <w:rFonts w:ascii="宋体" w:hAnsi="宋体" w:hint="eastAsia"/>
          <w:sz w:val="18"/>
          <w:szCs w:val="18"/>
        </w:rPr>
        <w:t>/</w:t>
      </w:r>
      <w:r>
        <w:rPr>
          <w:rFonts w:ascii="宋体" w:hAnsi="宋体" w:hint="eastAsia"/>
          <w:sz w:val="18"/>
          <w:szCs w:val="18"/>
        </w:rPr>
        <w:t>年；工业固体废物排放量——万吨</w:t>
      </w:r>
      <w:r>
        <w:rPr>
          <w:rFonts w:ascii="宋体" w:hAnsi="宋体" w:hint="eastAsia"/>
          <w:sz w:val="18"/>
          <w:szCs w:val="18"/>
        </w:rPr>
        <w:t>/</w:t>
      </w:r>
      <w:r>
        <w:rPr>
          <w:rFonts w:ascii="宋体" w:hAnsi="宋体" w:hint="eastAsia"/>
          <w:sz w:val="18"/>
          <w:szCs w:val="18"/>
        </w:rPr>
        <w:t>年；水污染物排放浓度——毫克</w:t>
      </w:r>
      <w:r>
        <w:rPr>
          <w:rFonts w:ascii="宋体" w:hAnsi="宋体" w:hint="eastAsia"/>
          <w:sz w:val="18"/>
          <w:szCs w:val="18"/>
        </w:rPr>
        <w:t>/</w:t>
      </w:r>
      <w:r>
        <w:rPr>
          <w:rFonts w:ascii="宋体" w:hAnsi="宋体" w:hint="eastAsia"/>
          <w:sz w:val="18"/>
          <w:szCs w:val="18"/>
        </w:rPr>
        <w:t>升；大气污染物排放浓度——毫克</w:t>
      </w:r>
      <w:r>
        <w:rPr>
          <w:rFonts w:ascii="宋体" w:hAnsi="宋体" w:hint="eastAsia"/>
          <w:sz w:val="18"/>
          <w:szCs w:val="18"/>
        </w:rPr>
        <w:t>/</w:t>
      </w:r>
      <w:r>
        <w:rPr>
          <w:rFonts w:ascii="宋体" w:hAnsi="宋体" w:hint="eastAsia"/>
          <w:sz w:val="18"/>
          <w:szCs w:val="18"/>
        </w:rPr>
        <w:t>立方米；水污染物排放量——吨</w:t>
      </w:r>
      <w:r>
        <w:rPr>
          <w:rFonts w:ascii="宋体" w:hAnsi="宋体" w:hint="eastAsia"/>
          <w:sz w:val="18"/>
          <w:szCs w:val="18"/>
        </w:rPr>
        <w:t>/</w:t>
      </w:r>
      <w:r>
        <w:rPr>
          <w:rFonts w:ascii="宋体" w:hAnsi="宋体" w:hint="eastAsia"/>
          <w:sz w:val="18"/>
          <w:szCs w:val="18"/>
        </w:rPr>
        <w:t>年；大气污染物排放量——吨</w:t>
      </w:r>
      <w:r>
        <w:rPr>
          <w:rFonts w:ascii="宋体" w:hAnsi="宋体" w:hint="eastAsia"/>
          <w:sz w:val="18"/>
          <w:szCs w:val="18"/>
        </w:rPr>
        <w:t>/</w:t>
      </w:r>
      <w:r>
        <w:rPr>
          <w:rFonts w:ascii="宋体" w:hAnsi="宋体" w:hint="eastAsia"/>
          <w:sz w:val="18"/>
          <w:szCs w:val="18"/>
        </w:rPr>
        <w:t>年。</w:t>
      </w:r>
    </w:p>
    <w:p w:rsidR="00844539" w:rsidRDefault="00D53F5C">
      <w:pPr>
        <w:spacing w:line="360" w:lineRule="auto"/>
        <w:ind w:firstLineChars="300" w:firstLine="720"/>
        <w:rPr>
          <w:rFonts w:ascii="宋体" w:hAnsi="宋体"/>
          <w:sz w:val="24"/>
        </w:rPr>
      </w:pPr>
      <w:r>
        <w:rPr>
          <w:rFonts w:ascii="宋体" w:hAnsi="宋体" w:hint="eastAsia"/>
          <w:sz w:val="24"/>
        </w:rPr>
        <w:lastRenderedPageBreak/>
        <w:t>附件</w:t>
      </w:r>
      <w:r>
        <w:rPr>
          <w:rFonts w:ascii="宋体" w:hAnsi="宋体" w:hint="eastAsia"/>
          <w:sz w:val="24"/>
        </w:rPr>
        <w:t xml:space="preserve">1. </w:t>
      </w:r>
      <w:r>
        <w:rPr>
          <w:rFonts w:ascii="宋体" w:hAnsi="宋体" w:hint="eastAsia"/>
          <w:sz w:val="24"/>
        </w:rPr>
        <w:t>项目地理位置图</w:t>
      </w:r>
    </w:p>
    <w:p w:rsidR="00844539" w:rsidRDefault="00844539">
      <w:pPr>
        <w:pStyle w:val="a0"/>
      </w:pPr>
    </w:p>
    <w:p w:rsidR="00844539" w:rsidRDefault="00D53F5C">
      <w:pPr>
        <w:pStyle w:val="10"/>
      </w:pPr>
      <w:r>
        <w:rPr>
          <w:rFonts w:hint="eastAsia"/>
          <w:noProof/>
        </w:rPr>
        <w:drawing>
          <wp:inline distT="0" distB="0" distL="0" distR="0">
            <wp:extent cx="5380355" cy="7091680"/>
            <wp:effectExtent l="19050" t="0" r="0" b="0"/>
            <wp:docPr id="1" name="图片 1" descr="波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波力"/>
                    <pic:cNvPicPr>
                      <a:picLocks noChangeAspect="1" noChangeArrowheads="1"/>
                    </pic:cNvPicPr>
                  </pic:nvPicPr>
                  <pic:blipFill>
                    <a:blip r:embed="rId12"/>
                    <a:srcRect/>
                    <a:stretch>
                      <a:fillRect/>
                    </a:stretch>
                  </pic:blipFill>
                  <pic:spPr>
                    <a:xfrm>
                      <a:off x="0" y="0"/>
                      <a:ext cx="5380355" cy="7091680"/>
                    </a:xfrm>
                    <a:prstGeom prst="rect">
                      <a:avLst/>
                    </a:prstGeom>
                    <a:noFill/>
                    <a:ln w="9525">
                      <a:noFill/>
                      <a:miter lim="800000"/>
                      <a:headEnd/>
                      <a:tailEnd/>
                    </a:ln>
                  </pic:spPr>
                </pic:pic>
              </a:graphicData>
            </a:graphic>
          </wp:inline>
        </w:drawing>
      </w:r>
    </w:p>
    <w:p w:rsidR="00844539" w:rsidRDefault="00844539"/>
    <w:p w:rsidR="00844539" w:rsidRDefault="00844539">
      <w:pPr>
        <w:pStyle w:val="a0"/>
      </w:pPr>
    </w:p>
    <w:p w:rsidR="00844539" w:rsidRDefault="00844539">
      <w:pPr>
        <w:pStyle w:val="a0"/>
      </w:pPr>
    </w:p>
    <w:p w:rsidR="00844539" w:rsidRDefault="00844539">
      <w:pPr>
        <w:pStyle w:val="10"/>
      </w:pPr>
    </w:p>
    <w:p w:rsidR="00844539" w:rsidRDefault="00844539"/>
    <w:p w:rsidR="00844539" w:rsidRDefault="00844539">
      <w:pPr>
        <w:pStyle w:val="a0"/>
      </w:pPr>
    </w:p>
    <w:p w:rsidR="00844539" w:rsidRDefault="00844539">
      <w:pPr>
        <w:pStyle w:val="a0"/>
      </w:pPr>
    </w:p>
    <w:p w:rsidR="00844539" w:rsidRDefault="00D53F5C">
      <w:pPr>
        <w:spacing w:line="360" w:lineRule="auto"/>
        <w:ind w:firstLineChars="300" w:firstLine="720"/>
        <w:rPr>
          <w:rFonts w:ascii="宋体" w:hAnsi="宋体"/>
          <w:sz w:val="24"/>
        </w:rPr>
      </w:pPr>
      <w:r>
        <w:rPr>
          <w:rFonts w:ascii="宋体" w:hAnsi="宋体" w:hint="eastAsia"/>
          <w:sz w:val="24"/>
        </w:rPr>
        <w:t>附件</w:t>
      </w:r>
      <w:r>
        <w:rPr>
          <w:rFonts w:ascii="宋体" w:hAnsi="宋体" w:hint="eastAsia"/>
          <w:sz w:val="24"/>
        </w:rPr>
        <w:t xml:space="preserve">2. </w:t>
      </w:r>
      <w:r>
        <w:rPr>
          <w:rFonts w:ascii="宋体" w:hAnsi="宋体" w:hint="eastAsia"/>
          <w:sz w:val="24"/>
        </w:rPr>
        <w:t>项目平面位置图</w:t>
      </w:r>
    </w:p>
    <w:p w:rsidR="00844539" w:rsidRDefault="00844539">
      <w:pPr>
        <w:pStyle w:val="10"/>
      </w:pPr>
      <w:r>
        <w:object w:dxaOrig="20809" w:dyaOrig="28860">
          <v:shape id="_x0000_i1026" type="#_x0000_t75" style="width:391pt;height:560.1pt" o:ole="">
            <v:imagedata r:id="rId13" o:title="" croptop="489f" cropbottom="599f" cropleft="248f" cropright="410f"/>
          </v:shape>
          <o:OLEObject Type="Embed" ProgID="Visio.Drawing.11" ShapeID="_x0000_i1026" DrawAspect="Content" ObjectID="_1684404594" r:id="rId14"/>
        </w:object>
      </w:r>
    </w:p>
    <w:p w:rsidR="00844539" w:rsidRDefault="00844539"/>
    <w:p w:rsidR="00844539" w:rsidRDefault="00844539">
      <w:pPr>
        <w:pStyle w:val="a0"/>
      </w:pPr>
    </w:p>
    <w:p w:rsidR="00844539" w:rsidRDefault="00844539">
      <w:pPr>
        <w:pStyle w:val="10"/>
      </w:pPr>
    </w:p>
    <w:p w:rsidR="00844539" w:rsidRDefault="00D53F5C">
      <w:pPr>
        <w:spacing w:line="360" w:lineRule="auto"/>
        <w:ind w:firstLineChars="300" w:firstLine="720"/>
        <w:rPr>
          <w:rFonts w:ascii="宋体" w:hAnsi="宋体"/>
          <w:sz w:val="24"/>
        </w:rPr>
      </w:pPr>
      <w:r>
        <w:rPr>
          <w:rFonts w:ascii="宋体" w:hAnsi="宋体" w:hint="eastAsia"/>
          <w:sz w:val="24"/>
        </w:rPr>
        <w:br w:type="page"/>
      </w:r>
      <w:r>
        <w:rPr>
          <w:rFonts w:ascii="宋体" w:hAnsi="宋体" w:hint="eastAsia"/>
          <w:sz w:val="24"/>
        </w:rPr>
        <w:lastRenderedPageBreak/>
        <w:t>附件</w:t>
      </w:r>
      <w:r>
        <w:rPr>
          <w:rFonts w:ascii="宋体" w:hAnsi="宋体" w:hint="eastAsia"/>
          <w:sz w:val="24"/>
        </w:rPr>
        <w:t xml:space="preserve">3. </w:t>
      </w:r>
      <w:r>
        <w:rPr>
          <w:rFonts w:ascii="宋体" w:hAnsi="宋体" w:hint="eastAsia"/>
          <w:sz w:val="24"/>
        </w:rPr>
        <w:t>桐乡波力科技复材用品有限公司审批意见表</w:t>
      </w:r>
    </w:p>
    <w:p w:rsidR="00844539" w:rsidRDefault="00D53F5C">
      <w:pPr>
        <w:spacing w:line="360" w:lineRule="auto"/>
        <w:jc w:val="left"/>
        <w:rPr>
          <w:rFonts w:ascii="宋体" w:hAnsi="宋体"/>
          <w:sz w:val="24"/>
        </w:rPr>
      </w:pPr>
      <w:r>
        <w:rPr>
          <w:rFonts w:ascii="宋体" w:hAnsi="宋体" w:hint="eastAsia"/>
          <w:noProof/>
          <w:sz w:val="24"/>
        </w:rPr>
        <w:drawing>
          <wp:inline distT="0" distB="0" distL="0" distR="0">
            <wp:extent cx="5390515" cy="7676515"/>
            <wp:effectExtent l="1905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a:srcRect/>
                    <a:stretch>
                      <a:fillRect/>
                    </a:stretch>
                  </pic:blipFill>
                  <pic:spPr>
                    <a:xfrm>
                      <a:off x="0" y="0"/>
                      <a:ext cx="5390515" cy="7676515"/>
                    </a:xfrm>
                    <a:prstGeom prst="rect">
                      <a:avLst/>
                    </a:prstGeom>
                    <a:noFill/>
                    <a:ln w="9525">
                      <a:noFill/>
                      <a:miter lim="800000"/>
                      <a:headEnd/>
                      <a:tailEnd/>
                    </a:ln>
                  </pic:spPr>
                </pic:pic>
              </a:graphicData>
            </a:graphic>
          </wp:inline>
        </w:drawing>
      </w:r>
    </w:p>
    <w:p w:rsidR="00844539" w:rsidRDefault="00D53F5C">
      <w:pPr>
        <w:spacing w:line="360" w:lineRule="auto"/>
        <w:jc w:val="left"/>
        <w:rPr>
          <w:rFonts w:ascii="宋体" w:hAnsi="宋体"/>
          <w:sz w:val="24"/>
        </w:rPr>
      </w:pPr>
      <w:r>
        <w:rPr>
          <w:rFonts w:ascii="宋体" w:hAnsi="宋体" w:hint="eastAsia"/>
          <w:sz w:val="24"/>
        </w:rPr>
        <w:br w:type="page"/>
      </w:r>
      <w:r>
        <w:rPr>
          <w:rFonts w:ascii="宋体" w:hAnsi="宋体" w:hint="eastAsia"/>
          <w:sz w:val="24"/>
        </w:rPr>
        <w:lastRenderedPageBreak/>
        <w:t>附件</w:t>
      </w:r>
      <w:r>
        <w:rPr>
          <w:rFonts w:ascii="宋体" w:hAnsi="宋体" w:hint="eastAsia"/>
          <w:sz w:val="24"/>
        </w:rPr>
        <w:t xml:space="preserve">4. </w:t>
      </w:r>
      <w:r>
        <w:rPr>
          <w:rFonts w:ascii="宋体" w:hAnsi="宋体" w:hint="eastAsia"/>
          <w:sz w:val="24"/>
        </w:rPr>
        <w:t>桐乡波力科技复材用品有限公司排污许可登记回执</w:t>
      </w:r>
    </w:p>
    <w:p w:rsidR="00844539" w:rsidRDefault="00D53F5C">
      <w:pPr>
        <w:spacing w:line="360" w:lineRule="auto"/>
        <w:rPr>
          <w:rFonts w:ascii="宋体" w:hAnsi="宋体"/>
          <w:sz w:val="24"/>
        </w:rPr>
      </w:pPr>
      <w:r>
        <w:rPr>
          <w:rFonts w:ascii="宋体" w:hAnsi="宋体" w:hint="eastAsia"/>
          <w:noProof/>
          <w:sz w:val="24"/>
        </w:rPr>
        <w:drawing>
          <wp:inline distT="0" distB="0" distL="0" distR="0">
            <wp:extent cx="5390515" cy="7389495"/>
            <wp:effectExtent l="1905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srcRect/>
                    <a:stretch>
                      <a:fillRect/>
                    </a:stretch>
                  </pic:blipFill>
                  <pic:spPr>
                    <a:xfrm>
                      <a:off x="0" y="0"/>
                      <a:ext cx="5390515" cy="7389495"/>
                    </a:xfrm>
                    <a:prstGeom prst="rect">
                      <a:avLst/>
                    </a:prstGeom>
                    <a:noFill/>
                    <a:ln w="9525">
                      <a:noFill/>
                      <a:miter lim="800000"/>
                      <a:headEnd/>
                      <a:tailEnd/>
                    </a:ln>
                  </pic:spPr>
                </pic:pic>
              </a:graphicData>
            </a:graphic>
          </wp:inline>
        </w:drawing>
      </w:r>
    </w:p>
    <w:p w:rsidR="00844539" w:rsidRDefault="00D53F5C">
      <w:pPr>
        <w:spacing w:line="360" w:lineRule="auto"/>
        <w:jc w:val="left"/>
        <w:rPr>
          <w:rFonts w:ascii="宋体" w:hAnsi="宋体"/>
          <w:sz w:val="24"/>
        </w:rPr>
      </w:pPr>
      <w:r>
        <w:rPr>
          <w:rFonts w:ascii="宋体" w:hAnsi="宋体" w:hint="eastAsia"/>
          <w:sz w:val="24"/>
        </w:rPr>
        <w:br w:type="page"/>
      </w:r>
      <w:r>
        <w:rPr>
          <w:rFonts w:ascii="宋体" w:hAnsi="宋体" w:hint="eastAsia"/>
          <w:sz w:val="24"/>
        </w:rPr>
        <w:lastRenderedPageBreak/>
        <w:t>附件</w:t>
      </w:r>
      <w:r>
        <w:rPr>
          <w:rFonts w:ascii="宋体" w:hAnsi="宋体" w:hint="eastAsia"/>
          <w:sz w:val="24"/>
        </w:rPr>
        <w:t xml:space="preserve">5. </w:t>
      </w:r>
      <w:r>
        <w:rPr>
          <w:rFonts w:ascii="宋体" w:hAnsi="宋体" w:hint="eastAsia"/>
          <w:sz w:val="24"/>
        </w:rPr>
        <w:t>桐乡波力科技复材用品有限公司验收监测报告</w:t>
      </w:r>
    </w:p>
    <w:p w:rsidR="00844539" w:rsidRDefault="00D53F5C">
      <w:pPr>
        <w:spacing w:line="360" w:lineRule="auto"/>
        <w:rPr>
          <w:rFonts w:ascii="宋体" w:hAnsi="宋体"/>
          <w:sz w:val="24"/>
        </w:rPr>
      </w:pPr>
      <w:r>
        <w:rPr>
          <w:rFonts w:ascii="宋体" w:hAnsi="宋体" w:hint="eastAsia"/>
          <w:sz w:val="24"/>
        </w:rPr>
        <w:br w:type="page"/>
      </w:r>
      <w:r>
        <w:rPr>
          <w:rFonts w:ascii="宋体" w:hAnsi="宋体" w:hint="eastAsia"/>
          <w:sz w:val="24"/>
        </w:rPr>
        <w:lastRenderedPageBreak/>
        <w:br w:type="page"/>
      </w:r>
      <w:r>
        <w:rPr>
          <w:rFonts w:ascii="宋体" w:hAnsi="宋体" w:hint="eastAsia"/>
          <w:sz w:val="24"/>
        </w:rPr>
        <w:lastRenderedPageBreak/>
        <w:br w:type="page"/>
      </w:r>
    </w:p>
    <w:p w:rsidR="00844539" w:rsidRDefault="00D53F5C">
      <w:pPr>
        <w:spacing w:line="360" w:lineRule="auto"/>
        <w:rPr>
          <w:rFonts w:ascii="宋体" w:hAnsi="宋体"/>
          <w:sz w:val="24"/>
        </w:rPr>
      </w:pPr>
      <w:r>
        <w:rPr>
          <w:rFonts w:ascii="宋体" w:hAnsi="宋体" w:hint="eastAsia"/>
          <w:sz w:val="24"/>
        </w:rPr>
        <w:lastRenderedPageBreak/>
        <w:br w:type="page"/>
      </w:r>
    </w:p>
    <w:sectPr w:rsidR="00844539" w:rsidSect="00844539">
      <w:headerReference w:type="default" r:id="rId17"/>
      <w:footerReference w:type="default" r:id="rId18"/>
      <w:pgSz w:w="11906" w:h="16838"/>
      <w:pgMar w:top="1440" w:right="1622" w:bottom="1701" w:left="1797" w:header="1134" w:footer="964"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F5C" w:rsidRDefault="00D53F5C" w:rsidP="00844539">
      <w:r>
        <w:separator/>
      </w:r>
    </w:p>
  </w:endnote>
  <w:endnote w:type="continuationSeparator" w:id="1">
    <w:p w:rsidR="00D53F5C" w:rsidRDefault="00D53F5C" w:rsidP="00844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00"/>
    <w:family w:val="auto"/>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charset w:val="00"/>
    <w:family w:val="roman"/>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539" w:rsidRDefault="00844539">
    <w:pPr>
      <w:tabs>
        <w:tab w:val="right" w:pos="7952"/>
      </w:tabs>
      <w:ind w:right="360"/>
      <w:jc w:val="center"/>
    </w:pPr>
    <w:r>
      <w:pict>
        <v:shapetype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onHTYzAEAAJwDAAAOAAAAAAAAAAEAIAAAAB4BAABkcnMvZTJv&#10;RG9jLnhtbFBLBQYAAAAABgAGAFkBAABcBQAAAAA=&#10;" filled="f" stroked="f">
          <v:textbox style="mso-fit-shape-to-text:t" inset="0,0,0,0">
            <w:txbxContent>
              <w:p w:rsidR="00844539" w:rsidRDefault="00844539">
                <w:pPr>
                  <w:pStyle w:val="ad"/>
                </w:pPr>
                <w:r>
                  <w:fldChar w:fldCharType="begin"/>
                </w:r>
                <w:r w:rsidR="00D53F5C">
                  <w:instrText xml:space="preserve"> PAGE  \* MERGEFORMAT </w:instrText>
                </w:r>
                <w:r>
                  <w:fldChar w:fldCharType="separate"/>
                </w:r>
                <w:r w:rsidR="001B2524">
                  <w:rPr>
                    <w:noProof/>
                  </w:rPr>
                  <w:t>4</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539" w:rsidRDefault="00844539">
    <w:pPr>
      <w:tabs>
        <w:tab w:val="right" w:pos="7952"/>
      </w:tabs>
      <w:ind w:right="360"/>
    </w:pPr>
    <w:r>
      <w:pict>
        <v:shapetype id="_x0000_t202" coordsize="21600,21600" o:spt="202" path="m,l,21600r21600,l21600,xe">
          <v:stroke joinstyle="miter"/>
          <v:path gradientshapeok="t" o:connecttype="rect"/>
        </v:shapetype>
        <v:shape id="文本框 1026" o:spid="_x0000_s2049"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KUaAssBAACcAwAADgAAAGRycy9lMm9Eb2MueG1srVPNjtMwEL4j8Q6W&#10;79RpJ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GtKHLc48MuP75efvy+/vpFl&#10;tbrJHeoD1Jh4HzA1DW/9gHsz+wGdWfigos1flEQwjv09X/srh0REfrRerdcVhgTG5gvis4fnIUJ6&#10;J70l2WhoxAGWvvLTB0hj6pySqzl/p40pQzTuLwdiZg/L3EeO2UrDfpgE7X17Rj09zr6hDledEvPe&#10;YWvzmsxGnI39bBxD1IcOqS0LLwhvjglJFG65wgg7FcahFXXTguWteHwvWQ8/1f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ilGgLLAQAAnAMAAA4AAAAAAAAAAQAgAAAAHgEAAGRycy9lMm9E&#10;b2MueG1sUEsFBgAAAAAGAAYAWQEAAFsFAAAAAA==&#10;" filled="f" stroked="f">
          <v:textbox style="mso-fit-shape-to-text:t" inset="0,0,0,0">
            <w:txbxContent>
              <w:p w:rsidR="00844539" w:rsidRDefault="00844539">
                <w:pPr>
                  <w:pStyle w:val="ad"/>
                </w:pPr>
                <w:r>
                  <w:fldChar w:fldCharType="begin"/>
                </w:r>
                <w:r w:rsidR="00D53F5C">
                  <w:instrText xml:space="preserve"> PAGE  \* MERGEFORMAT </w:instrText>
                </w:r>
                <w:r>
                  <w:fldChar w:fldCharType="separate"/>
                </w:r>
                <w:r w:rsidR="001B2524">
                  <w:rPr>
                    <w:noProof/>
                  </w:rPr>
                  <w:t>14</w:t>
                </w:r>
                <w:r>
                  <w:fldChar w:fldCharType="end"/>
                </w:r>
              </w:p>
            </w:txbxContent>
          </v:textbox>
          <w10:wrap anchorx="margin"/>
        </v:shape>
      </w:pict>
    </w:r>
    <w:r w:rsidR="00D53F5C">
      <w:tab/>
    </w:r>
    <w:r w:rsidR="00D53F5C">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F5C" w:rsidRDefault="00D53F5C" w:rsidP="00844539">
      <w:r>
        <w:separator/>
      </w:r>
    </w:p>
  </w:footnote>
  <w:footnote w:type="continuationSeparator" w:id="1">
    <w:p w:rsidR="00D53F5C" w:rsidRDefault="00D53F5C" w:rsidP="00844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539" w:rsidRDefault="00D53F5C">
    <w:pPr>
      <w:pStyle w:val="ab"/>
      <w:pBdr>
        <w:bottom w:val="single" w:sz="6" w:space="0" w:color="auto"/>
      </w:pBdr>
      <w:jc w:val="center"/>
      <w:rPr>
        <w:rFonts w:ascii="宋体" w:hAnsi="宋体"/>
        <w:sz w:val="18"/>
        <w:szCs w:val="18"/>
      </w:rPr>
    </w:pPr>
    <w:r>
      <w:rPr>
        <w:rFonts w:ascii="宋体" w:hAnsi="宋体" w:hint="eastAsia"/>
        <w:sz w:val="18"/>
        <w:szCs w:val="18"/>
      </w:rPr>
      <w:t>桐乡波力科技复材用品有限公司技改项目竣工环境保护验收监测报告表</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539" w:rsidRDefault="00844539">
    <w:pPr>
      <w:pStyle w:val="ab"/>
      <w:pBdr>
        <w:bottom w:val="single" w:sz="6"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o:shapelayout v:ext="edit">
      <o:idmap v:ext="edit" data="1,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DF4"/>
    <w:rsid w:val="000014FF"/>
    <w:rsid w:val="000015FD"/>
    <w:rsid w:val="00002C1A"/>
    <w:rsid w:val="00003600"/>
    <w:rsid w:val="000037EE"/>
    <w:rsid w:val="00003BDF"/>
    <w:rsid w:val="00003CDC"/>
    <w:rsid w:val="000044E8"/>
    <w:rsid w:val="00004FD3"/>
    <w:rsid w:val="000054A0"/>
    <w:rsid w:val="00005756"/>
    <w:rsid w:val="00006750"/>
    <w:rsid w:val="000071E8"/>
    <w:rsid w:val="000073BE"/>
    <w:rsid w:val="00010204"/>
    <w:rsid w:val="00010B04"/>
    <w:rsid w:val="00010DE3"/>
    <w:rsid w:val="0001184D"/>
    <w:rsid w:val="000122F5"/>
    <w:rsid w:val="00012F9C"/>
    <w:rsid w:val="0001336F"/>
    <w:rsid w:val="0001459A"/>
    <w:rsid w:val="00015D78"/>
    <w:rsid w:val="000178BE"/>
    <w:rsid w:val="000203A3"/>
    <w:rsid w:val="00020DAE"/>
    <w:rsid w:val="00021541"/>
    <w:rsid w:val="000218B9"/>
    <w:rsid w:val="00021A2C"/>
    <w:rsid w:val="00022662"/>
    <w:rsid w:val="00024413"/>
    <w:rsid w:val="00027215"/>
    <w:rsid w:val="00027751"/>
    <w:rsid w:val="00027DA6"/>
    <w:rsid w:val="00027F07"/>
    <w:rsid w:val="0003046E"/>
    <w:rsid w:val="000312D6"/>
    <w:rsid w:val="0003152A"/>
    <w:rsid w:val="00031623"/>
    <w:rsid w:val="00031740"/>
    <w:rsid w:val="0003183D"/>
    <w:rsid w:val="000345D8"/>
    <w:rsid w:val="00034BA0"/>
    <w:rsid w:val="00034F0B"/>
    <w:rsid w:val="000352F9"/>
    <w:rsid w:val="00035576"/>
    <w:rsid w:val="000355B4"/>
    <w:rsid w:val="000359ED"/>
    <w:rsid w:val="0003601E"/>
    <w:rsid w:val="00037C26"/>
    <w:rsid w:val="00040732"/>
    <w:rsid w:val="000436FD"/>
    <w:rsid w:val="000467AE"/>
    <w:rsid w:val="000503BF"/>
    <w:rsid w:val="0005040D"/>
    <w:rsid w:val="000505ED"/>
    <w:rsid w:val="000507AF"/>
    <w:rsid w:val="00050F0A"/>
    <w:rsid w:val="000520A7"/>
    <w:rsid w:val="00052A23"/>
    <w:rsid w:val="000530F7"/>
    <w:rsid w:val="00054117"/>
    <w:rsid w:val="00054740"/>
    <w:rsid w:val="00054CD0"/>
    <w:rsid w:val="000554D9"/>
    <w:rsid w:val="00056392"/>
    <w:rsid w:val="00056C3D"/>
    <w:rsid w:val="0006171D"/>
    <w:rsid w:val="00061927"/>
    <w:rsid w:val="00061C27"/>
    <w:rsid w:val="00062B2F"/>
    <w:rsid w:val="00063158"/>
    <w:rsid w:val="000645BA"/>
    <w:rsid w:val="00064EB0"/>
    <w:rsid w:val="00064FED"/>
    <w:rsid w:val="000650F6"/>
    <w:rsid w:val="0006586D"/>
    <w:rsid w:val="000670F7"/>
    <w:rsid w:val="00067E10"/>
    <w:rsid w:val="00072225"/>
    <w:rsid w:val="0007302C"/>
    <w:rsid w:val="00073118"/>
    <w:rsid w:val="00073C41"/>
    <w:rsid w:val="00073F38"/>
    <w:rsid w:val="00074F89"/>
    <w:rsid w:val="000753BF"/>
    <w:rsid w:val="00075B3F"/>
    <w:rsid w:val="000807D6"/>
    <w:rsid w:val="0008104C"/>
    <w:rsid w:val="00081800"/>
    <w:rsid w:val="0008185F"/>
    <w:rsid w:val="000826EB"/>
    <w:rsid w:val="00083BCE"/>
    <w:rsid w:val="000844DF"/>
    <w:rsid w:val="000845F9"/>
    <w:rsid w:val="00085F5E"/>
    <w:rsid w:val="00086735"/>
    <w:rsid w:val="00087D04"/>
    <w:rsid w:val="00090BEF"/>
    <w:rsid w:val="00090ECE"/>
    <w:rsid w:val="00091257"/>
    <w:rsid w:val="00091EC7"/>
    <w:rsid w:val="00092CFE"/>
    <w:rsid w:val="000936AE"/>
    <w:rsid w:val="00093E77"/>
    <w:rsid w:val="00093E92"/>
    <w:rsid w:val="00094782"/>
    <w:rsid w:val="00094A45"/>
    <w:rsid w:val="000956B2"/>
    <w:rsid w:val="000956E4"/>
    <w:rsid w:val="00096D1E"/>
    <w:rsid w:val="0009726A"/>
    <w:rsid w:val="00097503"/>
    <w:rsid w:val="00097D63"/>
    <w:rsid w:val="000A16A5"/>
    <w:rsid w:val="000A1C39"/>
    <w:rsid w:val="000A2979"/>
    <w:rsid w:val="000A4979"/>
    <w:rsid w:val="000A56F3"/>
    <w:rsid w:val="000A621F"/>
    <w:rsid w:val="000A694F"/>
    <w:rsid w:val="000B0FA9"/>
    <w:rsid w:val="000B1265"/>
    <w:rsid w:val="000B15E2"/>
    <w:rsid w:val="000B1CE7"/>
    <w:rsid w:val="000B26B0"/>
    <w:rsid w:val="000B3105"/>
    <w:rsid w:val="000B3A33"/>
    <w:rsid w:val="000B52F7"/>
    <w:rsid w:val="000B53AD"/>
    <w:rsid w:val="000B588B"/>
    <w:rsid w:val="000B6B9C"/>
    <w:rsid w:val="000B7674"/>
    <w:rsid w:val="000C02AB"/>
    <w:rsid w:val="000C0342"/>
    <w:rsid w:val="000C07C9"/>
    <w:rsid w:val="000C0C1C"/>
    <w:rsid w:val="000C22BD"/>
    <w:rsid w:val="000C2609"/>
    <w:rsid w:val="000C3305"/>
    <w:rsid w:val="000C46F2"/>
    <w:rsid w:val="000C488B"/>
    <w:rsid w:val="000C5ED9"/>
    <w:rsid w:val="000C6315"/>
    <w:rsid w:val="000C714D"/>
    <w:rsid w:val="000C78A8"/>
    <w:rsid w:val="000D08B5"/>
    <w:rsid w:val="000D106E"/>
    <w:rsid w:val="000D29F8"/>
    <w:rsid w:val="000D2E35"/>
    <w:rsid w:val="000D4873"/>
    <w:rsid w:val="000D5582"/>
    <w:rsid w:val="000D56DC"/>
    <w:rsid w:val="000D7581"/>
    <w:rsid w:val="000D76E0"/>
    <w:rsid w:val="000D78C2"/>
    <w:rsid w:val="000D7962"/>
    <w:rsid w:val="000D7B84"/>
    <w:rsid w:val="000E0C3D"/>
    <w:rsid w:val="000E1002"/>
    <w:rsid w:val="000E1CEA"/>
    <w:rsid w:val="000E5B40"/>
    <w:rsid w:val="000E65A7"/>
    <w:rsid w:val="000E7166"/>
    <w:rsid w:val="000F0136"/>
    <w:rsid w:val="000F1E7B"/>
    <w:rsid w:val="000F4B38"/>
    <w:rsid w:val="000F5804"/>
    <w:rsid w:val="000F5981"/>
    <w:rsid w:val="000F5F33"/>
    <w:rsid w:val="0010294D"/>
    <w:rsid w:val="00102C87"/>
    <w:rsid w:val="00104016"/>
    <w:rsid w:val="00104BA5"/>
    <w:rsid w:val="001060D6"/>
    <w:rsid w:val="00106472"/>
    <w:rsid w:val="001069C4"/>
    <w:rsid w:val="00106CD2"/>
    <w:rsid w:val="0010795D"/>
    <w:rsid w:val="00111EC1"/>
    <w:rsid w:val="0011290C"/>
    <w:rsid w:val="00112BA1"/>
    <w:rsid w:val="0011304B"/>
    <w:rsid w:val="00113FD3"/>
    <w:rsid w:val="00115098"/>
    <w:rsid w:val="00116340"/>
    <w:rsid w:val="00116CBD"/>
    <w:rsid w:val="00116E80"/>
    <w:rsid w:val="001173EF"/>
    <w:rsid w:val="00117DA9"/>
    <w:rsid w:val="001245C0"/>
    <w:rsid w:val="0012485C"/>
    <w:rsid w:val="0012662A"/>
    <w:rsid w:val="00127EE8"/>
    <w:rsid w:val="00127F7D"/>
    <w:rsid w:val="001306EF"/>
    <w:rsid w:val="001307A4"/>
    <w:rsid w:val="00131848"/>
    <w:rsid w:val="0013189F"/>
    <w:rsid w:val="00131B9A"/>
    <w:rsid w:val="001324EA"/>
    <w:rsid w:val="00132AD2"/>
    <w:rsid w:val="00132DA7"/>
    <w:rsid w:val="00133BDF"/>
    <w:rsid w:val="001341DF"/>
    <w:rsid w:val="00134F4A"/>
    <w:rsid w:val="0013501F"/>
    <w:rsid w:val="001350A7"/>
    <w:rsid w:val="00135B15"/>
    <w:rsid w:val="001368F0"/>
    <w:rsid w:val="0013778A"/>
    <w:rsid w:val="00141057"/>
    <w:rsid w:val="0014105E"/>
    <w:rsid w:val="00142E33"/>
    <w:rsid w:val="00142FA1"/>
    <w:rsid w:val="0014466C"/>
    <w:rsid w:val="00145328"/>
    <w:rsid w:val="00145649"/>
    <w:rsid w:val="00146B79"/>
    <w:rsid w:val="001477F4"/>
    <w:rsid w:val="001505B5"/>
    <w:rsid w:val="00152D72"/>
    <w:rsid w:val="00154440"/>
    <w:rsid w:val="00156E0B"/>
    <w:rsid w:val="00157A30"/>
    <w:rsid w:val="00160387"/>
    <w:rsid w:val="0016065C"/>
    <w:rsid w:val="00161C63"/>
    <w:rsid w:val="00161ED2"/>
    <w:rsid w:val="00162B7F"/>
    <w:rsid w:val="00163736"/>
    <w:rsid w:val="00163AB4"/>
    <w:rsid w:val="00164432"/>
    <w:rsid w:val="00164864"/>
    <w:rsid w:val="0016487C"/>
    <w:rsid w:val="00164FF2"/>
    <w:rsid w:val="00165647"/>
    <w:rsid w:val="001658CE"/>
    <w:rsid w:val="001666B0"/>
    <w:rsid w:val="00166F38"/>
    <w:rsid w:val="00166FCA"/>
    <w:rsid w:val="00167832"/>
    <w:rsid w:val="00167A8C"/>
    <w:rsid w:val="00170910"/>
    <w:rsid w:val="0017132E"/>
    <w:rsid w:val="0017138A"/>
    <w:rsid w:val="0017222A"/>
    <w:rsid w:val="00172A27"/>
    <w:rsid w:val="00172A3B"/>
    <w:rsid w:val="00173FC7"/>
    <w:rsid w:val="001740DA"/>
    <w:rsid w:val="001743AE"/>
    <w:rsid w:val="001749BA"/>
    <w:rsid w:val="00176144"/>
    <w:rsid w:val="00176F29"/>
    <w:rsid w:val="00177EB3"/>
    <w:rsid w:val="00180755"/>
    <w:rsid w:val="00180C92"/>
    <w:rsid w:val="0018288D"/>
    <w:rsid w:val="00182CF2"/>
    <w:rsid w:val="0018362D"/>
    <w:rsid w:val="001836AD"/>
    <w:rsid w:val="00183847"/>
    <w:rsid w:val="00184A85"/>
    <w:rsid w:val="0018501C"/>
    <w:rsid w:val="00185308"/>
    <w:rsid w:val="00185584"/>
    <w:rsid w:val="00185A02"/>
    <w:rsid w:val="00187071"/>
    <w:rsid w:val="0018748A"/>
    <w:rsid w:val="00190B68"/>
    <w:rsid w:val="001920F4"/>
    <w:rsid w:val="00192374"/>
    <w:rsid w:val="0019398C"/>
    <w:rsid w:val="00194746"/>
    <w:rsid w:val="00194A19"/>
    <w:rsid w:val="00195A66"/>
    <w:rsid w:val="001966B0"/>
    <w:rsid w:val="00196797"/>
    <w:rsid w:val="0019710E"/>
    <w:rsid w:val="001A0472"/>
    <w:rsid w:val="001A0CC5"/>
    <w:rsid w:val="001A1545"/>
    <w:rsid w:val="001A1FC3"/>
    <w:rsid w:val="001A5090"/>
    <w:rsid w:val="001A5B57"/>
    <w:rsid w:val="001A73F2"/>
    <w:rsid w:val="001A75B7"/>
    <w:rsid w:val="001B06C1"/>
    <w:rsid w:val="001B0A4E"/>
    <w:rsid w:val="001B15AF"/>
    <w:rsid w:val="001B2219"/>
    <w:rsid w:val="001B2524"/>
    <w:rsid w:val="001B4FF9"/>
    <w:rsid w:val="001B549B"/>
    <w:rsid w:val="001B585D"/>
    <w:rsid w:val="001B6C5D"/>
    <w:rsid w:val="001B7312"/>
    <w:rsid w:val="001B7559"/>
    <w:rsid w:val="001C078C"/>
    <w:rsid w:val="001C0D27"/>
    <w:rsid w:val="001C0D77"/>
    <w:rsid w:val="001C5473"/>
    <w:rsid w:val="001C5937"/>
    <w:rsid w:val="001C5A17"/>
    <w:rsid w:val="001C632A"/>
    <w:rsid w:val="001C7264"/>
    <w:rsid w:val="001C7BCB"/>
    <w:rsid w:val="001D09DB"/>
    <w:rsid w:val="001D127B"/>
    <w:rsid w:val="001D19D9"/>
    <w:rsid w:val="001D32E2"/>
    <w:rsid w:val="001D4680"/>
    <w:rsid w:val="001D4A76"/>
    <w:rsid w:val="001D6472"/>
    <w:rsid w:val="001D6785"/>
    <w:rsid w:val="001D7290"/>
    <w:rsid w:val="001E016C"/>
    <w:rsid w:val="001E0211"/>
    <w:rsid w:val="001E05DD"/>
    <w:rsid w:val="001E0D06"/>
    <w:rsid w:val="001E2B66"/>
    <w:rsid w:val="001E30CE"/>
    <w:rsid w:val="001E38F2"/>
    <w:rsid w:val="001E3988"/>
    <w:rsid w:val="001E3D90"/>
    <w:rsid w:val="001E4FEF"/>
    <w:rsid w:val="001E5DAC"/>
    <w:rsid w:val="001E71C1"/>
    <w:rsid w:val="001E7BB4"/>
    <w:rsid w:val="001E7CD5"/>
    <w:rsid w:val="001E7D68"/>
    <w:rsid w:val="001F1952"/>
    <w:rsid w:val="001F1AA4"/>
    <w:rsid w:val="001F1FA7"/>
    <w:rsid w:val="001F2B77"/>
    <w:rsid w:val="001F40A3"/>
    <w:rsid w:val="001F459D"/>
    <w:rsid w:val="001F5E17"/>
    <w:rsid w:val="001F6570"/>
    <w:rsid w:val="001F692F"/>
    <w:rsid w:val="001F6C81"/>
    <w:rsid w:val="001F72C4"/>
    <w:rsid w:val="001F7F98"/>
    <w:rsid w:val="00200451"/>
    <w:rsid w:val="002008C1"/>
    <w:rsid w:val="00201660"/>
    <w:rsid w:val="0020189A"/>
    <w:rsid w:val="002019D4"/>
    <w:rsid w:val="00202FCE"/>
    <w:rsid w:val="00203E30"/>
    <w:rsid w:val="00204694"/>
    <w:rsid w:val="002051ED"/>
    <w:rsid w:val="00205202"/>
    <w:rsid w:val="0020549F"/>
    <w:rsid w:val="002054FC"/>
    <w:rsid w:val="00205745"/>
    <w:rsid w:val="00206140"/>
    <w:rsid w:val="002066AB"/>
    <w:rsid w:val="0020693D"/>
    <w:rsid w:val="00206D48"/>
    <w:rsid w:val="002076F9"/>
    <w:rsid w:val="00210135"/>
    <w:rsid w:val="002103FB"/>
    <w:rsid w:val="002111C9"/>
    <w:rsid w:val="00211994"/>
    <w:rsid w:val="002132D3"/>
    <w:rsid w:val="002134BD"/>
    <w:rsid w:val="00213B83"/>
    <w:rsid w:val="00213DFE"/>
    <w:rsid w:val="002162AC"/>
    <w:rsid w:val="002165EC"/>
    <w:rsid w:val="00216B45"/>
    <w:rsid w:val="002171D5"/>
    <w:rsid w:val="00217B4D"/>
    <w:rsid w:val="00217DDB"/>
    <w:rsid w:val="002201DB"/>
    <w:rsid w:val="002219CE"/>
    <w:rsid w:val="0022339F"/>
    <w:rsid w:val="002233DD"/>
    <w:rsid w:val="002242E8"/>
    <w:rsid w:val="00227CCC"/>
    <w:rsid w:val="00230355"/>
    <w:rsid w:val="002309F8"/>
    <w:rsid w:val="00230D41"/>
    <w:rsid w:val="00231915"/>
    <w:rsid w:val="00232789"/>
    <w:rsid w:val="00232C01"/>
    <w:rsid w:val="00232CEF"/>
    <w:rsid w:val="00233447"/>
    <w:rsid w:val="00233C0A"/>
    <w:rsid w:val="00234B9B"/>
    <w:rsid w:val="002350C2"/>
    <w:rsid w:val="00235839"/>
    <w:rsid w:val="00235C78"/>
    <w:rsid w:val="002362CF"/>
    <w:rsid w:val="00236616"/>
    <w:rsid w:val="00236700"/>
    <w:rsid w:val="00236EA9"/>
    <w:rsid w:val="00237472"/>
    <w:rsid w:val="00237DE1"/>
    <w:rsid w:val="0024064A"/>
    <w:rsid w:val="0024133A"/>
    <w:rsid w:val="0024137E"/>
    <w:rsid w:val="00241659"/>
    <w:rsid w:val="00241CCB"/>
    <w:rsid w:val="00242031"/>
    <w:rsid w:val="00244A24"/>
    <w:rsid w:val="002452E3"/>
    <w:rsid w:val="00246411"/>
    <w:rsid w:val="002464AC"/>
    <w:rsid w:val="00247F62"/>
    <w:rsid w:val="00251E27"/>
    <w:rsid w:val="00252AEE"/>
    <w:rsid w:val="0025515A"/>
    <w:rsid w:val="0025534F"/>
    <w:rsid w:val="0025699E"/>
    <w:rsid w:val="002606BA"/>
    <w:rsid w:val="002609F1"/>
    <w:rsid w:val="00263667"/>
    <w:rsid w:val="00263CB0"/>
    <w:rsid w:val="0026472E"/>
    <w:rsid w:val="00264ABB"/>
    <w:rsid w:val="00265582"/>
    <w:rsid w:val="00265C30"/>
    <w:rsid w:val="00266916"/>
    <w:rsid w:val="00267581"/>
    <w:rsid w:val="00267C2D"/>
    <w:rsid w:val="00270529"/>
    <w:rsid w:val="00270B78"/>
    <w:rsid w:val="00272CBC"/>
    <w:rsid w:val="00273D64"/>
    <w:rsid w:val="0027408F"/>
    <w:rsid w:val="002743FA"/>
    <w:rsid w:val="00274A05"/>
    <w:rsid w:val="00274A83"/>
    <w:rsid w:val="002750F3"/>
    <w:rsid w:val="002757B9"/>
    <w:rsid w:val="00280712"/>
    <w:rsid w:val="00281332"/>
    <w:rsid w:val="00281723"/>
    <w:rsid w:val="002819EC"/>
    <w:rsid w:val="00281F98"/>
    <w:rsid w:val="00282CA6"/>
    <w:rsid w:val="00283023"/>
    <w:rsid w:val="00283105"/>
    <w:rsid w:val="00283281"/>
    <w:rsid w:val="00283FFC"/>
    <w:rsid w:val="00284174"/>
    <w:rsid w:val="0028532F"/>
    <w:rsid w:val="00286EAB"/>
    <w:rsid w:val="00287AFA"/>
    <w:rsid w:val="00290387"/>
    <w:rsid w:val="002923BE"/>
    <w:rsid w:val="00292E0E"/>
    <w:rsid w:val="0029381F"/>
    <w:rsid w:val="0029497F"/>
    <w:rsid w:val="00296583"/>
    <w:rsid w:val="002967E4"/>
    <w:rsid w:val="00297666"/>
    <w:rsid w:val="00297BF5"/>
    <w:rsid w:val="002A14AA"/>
    <w:rsid w:val="002A1589"/>
    <w:rsid w:val="002A1950"/>
    <w:rsid w:val="002A3995"/>
    <w:rsid w:val="002A3B25"/>
    <w:rsid w:val="002A4DD7"/>
    <w:rsid w:val="002A4DE7"/>
    <w:rsid w:val="002A4E91"/>
    <w:rsid w:val="002B02DE"/>
    <w:rsid w:val="002B0651"/>
    <w:rsid w:val="002B0A0A"/>
    <w:rsid w:val="002B0BD2"/>
    <w:rsid w:val="002B0C26"/>
    <w:rsid w:val="002B3247"/>
    <w:rsid w:val="002B4CC0"/>
    <w:rsid w:val="002B5C49"/>
    <w:rsid w:val="002B682E"/>
    <w:rsid w:val="002B75CE"/>
    <w:rsid w:val="002C0B54"/>
    <w:rsid w:val="002C3279"/>
    <w:rsid w:val="002C3D66"/>
    <w:rsid w:val="002C3F12"/>
    <w:rsid w:val="002C443E"/>
    <w:rsid w:val="002C47EE"/>
    <w:rsid w:val="002C4931"/>
    <w:rsid w:val="002C4A90"/>
    <w:rsid w:val="002C517C"/>
    <w:rsid w:val="002C56C6"/>
    <w:rsid w:val="002C6126"/>
    <w:rsid w:val="002D00E3"/>
    <w:rsid w:val="002D073F"/>
    <w:rsid w:val="002D0F4F"/>
    <w:rsid w:val="002D118E"/>
    <w:rsid w:val="002D3A47"/>
    <w:rsid w:val="002D3DDB"/>
    <w:rsid w:val="002D4532"/>
    <w:rsid w:val="002D503D"/>
    <w:rsid w:val="002D5067"/>
    <w:rsid w:val="002D67B0"/>
    <w:rsid w:val="002E0E64"/>
    <w:rsid w:val="002E0E9D"/>
    <w:rsid w:val="002E261C"/>
    <w:rsid w:val="002E46D1"/>
    <w:rsid w:val="002E52F1"/>
    <w:rsid w:val="002E5777"/>
    <w:rsid w:val="002E5F6F"/>
    <w:rsid w:val="002F0004"/>
    <w:rsid w:val="002F08F7"/>
    <w:rsid w:val="002F0CE6"/>
    <w:rsid w:val="002F213A"/>
    <w:rsid w:val="002F2574"/>
    <w:rsid w:val="002F27C7"/>
    <w:rsid w:val="002F3489"/>
    <w:rsid w:val="002F3FCF"/>
    <w:rsid w:val="002F4340"/>
    <w:rsid w:val="002F493C"/>
    <w:rsid w:val="002F4FCB"/>
    <w:rsid w:val="002F518F"/>
    <w:rsid w:val="002F5ADA"/>
    <w:rsid w:val="002F6659"/>
    <w:rsid w:val="002F78BB"/>
    <w:rsid w:val="002F7A66"/>
    <w:rsid w:val="00300B12"/>
    <w:rsid w:val="00301479"/>
    <w:rsid w:val="00301FF0"/>
    <w:rsid w:val="00302589"/>
    <w:rsid w:val="00303F2D"/>
    <w:rsid w:val="003041D3"/>
    <w:rsid w:val="00304921"/>
    <w:rsid w:val="00304EF3"/>
    <w:rsid w:val="0030531F"/>
    <w:rsid w:val="00306E4B"/>
    <w:rsid w:val="003111DA"/>
    <w:rsid w:val="00311460"/>
    <w:rsid w:val="00311E50"/>
    <w:rsid w:val="003121B5"/>
    <w:rsid w:val="00313552"/>
    <w:rsid w:val="00313934"/>
    <w:rsid w:val="00315795"/>
    <w:rsid w:val="00315D5D"/>
    <w:rsid w:val="00315E4F"/>
    <w:rsid w:val="003173EE"/>
    <w:rsid w:val="00320EA5"/>
    <w:rsid w:val="00321478"/>
    <w:rsid w:val="003216F8"/>
    <w:rsid w:val="00321D66"/>
    <w:rsid w:val="003223B0"/>
    <w:rsid w:val="00323684"/>
    <w:rsid w:val="0032479B"/>
    <w:rsid w:val="003249D8"/>
    <w:rsid w:val="00325312"/>
    <w:rsid w:val="0032568E"/>
    <w:rsid w:val="003260EC"/>
    <w:rsid w:val="003264CE"/>
    <w:rsid w:val="003278A5"/>
    <w:rsid w:val="00327DFD"/>
    <w:rsid w:val="003332C2"/>
    <w:rsid w:val="00333AD5"/>
    <w:rsid w:val="00336079"/>
    <w:rsid w:val="0033632F"/>
    <w:rsid w:val="00337C06"/>
    <w:rsid w:val="0034009B"/>
    <w:rsid w:val="003403B8"/>
    <w:rsid w:val="003407FC"/>
    <w:rsid w:val="00340D1E"/>
    <w:rsid w:val="003420B0"/>
    <w:rsid w:val="003435A5"/>
    <w:rsid w:val="003436AB"/>
    <w:rsid w:val="00347230"/>
    <w:rsid w:val="003515F1"/>
    <w:rsid w:val="003518EA"/>
    <w:rsid w:val="00352022"/>
    <w:rsid w:val="003523E8"/>
    <w:rsid w:val="00353F55"/>
    <w:rsid w:val="003541C3"/>
    <w:rsid w:val="003544F6"/>
    <w:rsid w:val="00354B24"/>
    <w:rsid w:val="00354D86"/>
    <w:rsid w:val="003555C0"/>
    <w:rsid w:val="00356235"/>
    <w:rsid w:val="003566C2"/>
    <w:rsid w:val="00357D33"/>
    <w:rsid w:val="0036048A"/>
    <w:rsid w:val="00360D05"/>
    <w:rsid w:val="00360E51"/>
    <w:rsid w:val="00361FC8"/>
    <w:rsid w:val="0036269B"/>
    <w:rsid w:val="00362784"/>
    <w:rsid w:val="00363054"/>
    <w:rsid w:val="003633BA"/>
    <w:rsid w:val="003657C6"/>
    <w:rsid w:val="003660FD"/>
    <w:rsid w:val="0036691C"/>
    <w:rsid w:val="00366E85"/>
    <w:rsid w:val="00367129"/>
    <w:rsid w:val="0036724F"/>
    <w:rsid w:val="00367E0D"/>
    <w:rsid w:val="003706C7"/>
    <w:rsid w:val="003710F1"/>
    <w:rsid w:val="00371D75"/>
    <w:rsid w:val="00372480"/>
    <w:rsid w:val="00372DA0"/>
    <w:rsid w:val="00373BA3"/>
    <w:rsid w:val="003750F8"/>
    <w:rsid w:val="003759BC"/>
    <w:rsid w:val="00375C9B"/>
    <w:rsid w:val="0037680A"/>
    <w:rsid w:val="0037742E"/>
    <w:rsid w:val="00377496"/>
    <w:rsid w:val="00377607"/>
    <w:rsid w:val="00377618"/>
    <w:rsid w:val="00380060"/>
    <w:rsid w:val="003801D7"/>
    <w:rsid w:val="00380D5B"/>
    <w:rsid w:val="003815AF"/>
    <w:rsid w:val="00381E8A"/>
    <w:rsid w:val="00382565"/>
    <w:rsid w:val="00383714"/>
    <w:rsid w:val="00383F45"/>
    <w:rsid w:val="00384C9C"/>
    <w:rsid w:val="00391E22"/>
    <w:rsid w:val="003921C1"/>
    <w:rsid w:val="003922C2"/>
    <w:rsid w:val="00392B42"/>
    <w:rsid w:val="003941C6"/>
    <w:rsid w:val="003942A2"/>
    <w:rsid w:val="00394455"/>
    <w:rsid w:val="003957B8"/>
    <w:rsid w:val="00395FEE"/>
    <w:rsid w:val="0039608E"/>
    <w:rsid w:val="00396C77"/>
    <w:rsid w:val="00396F43"/>
    <w:rsid w:val="00397241"/>
    <w:rsid w:val="003A185D"/>
    <w:rsid w:val="003A19F1"/>
    <w:rsid w:val="003A1E02"/>
    <w:rsid w:val="003A3818"/>
    <w:rsid w:val="003A43F1"/>
    <w:rsid w:val="003A457E"/>
    <w:rsid w:val="003A460E"/>
    <w:rsid w:val="003A4632"/>
    <w:rsid w:val="003A4ACA"/>
    <w:rsid w:val="003A5B07"/>
    <w:rsid w:val="003A74EE"/>
    <w:rsid w:val="003B09A7"/>
    <w:rsid w:val="003B0C97"/>
    <w:rsid w:val="003B19DF"/>
    <w:rsid w:val="003B1DD3"/>
    <w:rsid w:val="003B286F"/>
    <w:rsid w:val="003B438C"/>
    <w:rsid w:val="003B5382"/>
    <w:rsid w:val="003B5470"/>
    <w:rsid w:val="003B607B"/>
    <w:rsid w:val="003B6EDF"/>
    <w:rsid w:val="003C2959"/>
    <w:rsid w:val="003C3906"/>
    <w:rsid w:val="003C4DA7"/>
    <w:rsid w:val="003C5684"/>
    <w:rsid w:val="003C70BA"/>
    <w:rsid w:val="003C76E6"/>
    <w:rsid w:val="003C7CE9"/>
    <w:rsid w:val="003D0320"/>
    <w:rsid w:val="003D2C03"/>
    <w:rsid w:val="003D368D"/>
    <w:rsid w:val="003D3B55"/>
    <w:rsid w:val="003D450F"/>
    <w:rsid w:val="003D51F3"/>
    <w:rsid w:val="003D541E"/>
    <w:rsid w:val="003D56FD"/>
    <w:rsid w:val="003D59A8"/>
    <w:rsid w:val="003D5FDE"/>
    <w:rsid w:val="003D69D6"/>
    <w:rsid w:val="003D751F"/>
    <w:rsid w:val="003D7BF0"/>
    <w:rsid w:val="003D7EA6"/>
    <w:rsid w:val="003E08A9"/>
    <w:rsid w:val="003E171B"/>
    <w:rsid w:val="003E17F4"/>
    <w:rsid w:val="003E2FDC"/>
    <w:rsid w:val="003E315E"/>
    <w:rsid w:val="003E3B2C"/>
    <w:rsid w:val="003E41E1"/>
    <w:rsid w:val="003E5821"/>
    <w:rsid w:val="003E5982"/>
    <w:rsid w:val="003F0924"/>
    <w:rsid w:val="003F09E2"/>
    <w:rsid w:val="003F0E39"/>
    <w:rsid w:val="003F0FEF"/>
    <w:rsid w:val="003F1535"/>
    <w:rsid w:val="003F1DCD"/>
    <w:rsid w:val="003F3190"/>
    <w:rsid w:val="003F34D2"/>
    <w:rsid w:val="003F3C58"/>
    <w:rsid w:val="003F450D"/>
    <w:rsid w:val="003F455E"/>
    <w:rsid w:val="003F4881"/>
    <w:rsid w:val="003F4FA2"/>
    <w:rsid w:val="003F4FA6"/>
    <w:rsid w:val="003F5AE9"/>
    <w:rsid w:val="003F5BDB"/>
    <w:rsid w:val="003F5E78"/>
    <w:rsid w:val="003F5FBD"/>
    <w:rsid w:val="003F6065"/>
    <w:rsid w:val="003F6F0F"/>
    <w:rsid w:val="003F73F5"/>
    <w:rsid w:val="003F7CDA"/>
    <w:rsid w:val="003F7E0B"/>
    <w:rsid w:val="0040041D"/>
    <w:rsid w:val="00400D84"/>
    <w:rsid w:val="00402879"/>
    <w:rsid w:val="00403B22"/>
    <w:rsid w:val="00403BA4"/>
    <w:rsid w:val="0040419B"/>
    <w:rsid w:val="004053E0"/>
    <w:rsid w:val="004054D6"/>
    <w:rsid w:val="004055F7"/>
    <w:rsid w:val="00405D2F"/>
    <w:rsid w:val="00405ECA"/>
    <w:rsid w:val="00405FF8"/>
    <w:rsid w:val="004063BC"/>
    <w:rsid w:val="004077C6"/>
    <w:rsid w:val="00407937"/>
    <w:rsid w:val="00407CAE"/>
    <w:rsid w:val="00410464"/>
    <w:rsid w:val="00410845"/>
    <w:rsid w:val="00410D4A"/>
    <w:rsid w:val="00410FD7"/>
    <w:rsid w:val="004111EC"/>
    <w:rsid w:val="004132F1"/>
    <w:rsid w:val="004135E0"/>
    <w:rsid w:val="00413C6A"/>
    <w:rsid w:val="0041465D"/>
    <w:rsid w:val="00414CBC"/>
    <w:rsid w:val="00416888"/>
    <w:rsid w:val="0041699D"/>
    <w:rsid w:val="00417155"/>
    <w:rsid w:val="00417328"/>
    <w:rsid w:val="0042079C"/>
    <w:rsid w:val="0042278B"/>
    <w:rsid w:val="00422AB8"/>
    <w:rsid w:val="00423901"/>
    <w:rsid w:val="00423964"/>
    <w:rsid w:val="00424AC3"/>
    <w:rsid w:val="004253DB"/>
    <w:rsid w:val="00425960"/>
    <w:rsid w:val="00425BEC"/>
    <w:rsid w:val="004317CB"/>
    <w:rsid w:val="0043295C"/>
    <w:rsid w:val="00432EB3"/>
    <w:rsid w:val="00433781"/>
    <w:rsid w:val="004338AB"/>
    <w:rsid w:val="0043451A"/>
    <w:rsid w:val="00434E2F"/>
    <w:rsid w:val="00435A28"/>
    <w:rsid w:val="0043755E"/>
    <w:rsid w:val="00442615"/>
    <w:rsid w:val="00442907"/>
    <w:rsid w:val="00442A49"/>
    <w:rsid w:val="0044430E"/>
    <w:rsid w:val="004451CB"/>
    <w:rsid w:val="00445518"/>
    <w:rsid w:val="004470DE"/>
    <w:rsid w:val="0044725F"/>
    <w:rsid w:val="004472BE"/>
    <w:rsid w:val="004508B7"/>
    <w:rsid w:val="00451D23"/>
    <w:rsid w:val="004538A3"/>
    <w:rsid w:val="00453D55"/>
    <w:rsid w:val="0045481E"/>
    <w:rsid w:val="00454BA1"/>
    <w:rsid w:val="004560D5"/>
    <w:rsid w:val="004577E3"/>
    <w:rsid w:val="004579BB"/>
    <w:rsid w:val="00461B6B"/>
    <w:rsid w:val="00463C07"/>
    <w:rsid w:val="004667A2"/>
    <w:rsid w:val="004672F1"/>
    <w:rsid w:val="00467F28"/>
    <w:rsid w:val="00470A71"/>
    <w:rsid w:val="00470E8C"/>
    <w:rsid w:val="004710F0"/>
    <w:rsid w:val="00472180"/>
    <w:rsid w:val="00475DBA"/>
    <w:rsid w:val="00476B92"/>
    <w:rsid w:val="00476D2B"/>
    <w:rsid w:val="00476F1F"/>
    <w:rsid w:val="00480824"/>
    <w:rsid w:val="004827EA"/>
    <w:rsid w:val="00482AFE"/>
    <w:rsid w:val="00484B70"/>
    <w:rsid w:val="00486EF9"/>
    <w:rsid w:val="00490D8B"/>
    <w:rsid w:val="004927F0"/>
    <w:rsid w:val="00492BA0"/>
    <w:rsid w:val="00492D0C"/>
    <w:rsid w:val="00492FF1"/>
    <w:rsid w:val="00495904"/>
    <w:rsid w:val="00495B49"/>
    <w:rsid w:val="00496006"/>
    <w:rsid w:val="00497E52"/>
    <w:rsid w:val="004A1CAD"/>
    <w:rsid w:val="004A4144"/>
    <w:rsid w:val="004A4178"/>
    <w:rsid w:val="004A594C"/>
    <w:rsid w:val="004A5975"/>
    <w:rsid w:val="004B057A"/>
    <w:rsid w:val="004B0F97"/>
    <w:rsid w:val="004B1AE2"/>
    <w:rsid w:val="004B29FC"/>
    <w:rsid w:val="004B303B"/>
    <w:rsid w:val="004B31B0"/>
    <w:rsid w:val="004B3BF6"/>
    <w:rsid w:val="004B4D6B"/>
    <w:rsid w:val="004B5C6D"/>
    <w:rsid w:val="004B666F"/>
    <w:rsid w:val="004B6E5F"/>
    <w:rsid w:val="004B7023"/>
    <w:rsid w:val="004B703F"/>
    <w:rsid w:val="004B7C57"/>
    <w:rsid w:val="004C0636"/>
    <w:rsid w:val="004C0DA6"/>
    <w:rsid w:val="004C10FA"/>
    <w:rsid w:val="004C1307"/>
    <w:rsid w:val="004C25A5"/>
    <w:rsid w:val="004C4EE9"/>
    <w:rsid w:val="004C631A"/>
    <w:rsid w:val="004C65C9"/>
    <w:rsid w:val="004D00A6"/>
    <w:rsid w:val="004D07BF"/>
    <w:rsid w:val="004D07C3"/>
    <w:rsid w:val="004D0869"/>
    <w:rsid w:val="004D1FE8"/>
    <w:rsid w:val="004D34C9"/>
    <w:rsid w:val="004D3CC2"/>
    <w:rsid w:val="004D43D1"/>
    <w:rsid w:val="004D48F9"/>
    <w:rsid w:val="004D504E"/>
    <w:rsid w:val="004D5093"/>
    <w:rsid w:val="004D62C5"/>
    <w:rsid w:val="004D6485"/>
    <w:rsid w:val="004D6548"/>
    <w:rsid w:val="004D6553"/>
    <w:rsid w:val="004E0E8B"/>
    <w:rsid w:val="004E2D90"/>
    <w:rsid w:val="004E4A39"/>
    <w:rsid w:val="004F04A2"/>
    <w:rsid w:val="004F070C"/>
    <w:rsid w:val="004F239D"/>
    <w:rsid w:val="004F2F21"/>
    <w:rsid w:val="004F3A72"/>
    <w:rsid w:val="004F3BCC"/>
    <w:rsid w:val="004F3E7D"/>
    <w:rsid w:val="004F5F11"/>
    <w:rsid w:val="004F72C7"/>
    <w:rsid w:val="004F78C9"/>
    <w:rsid w:val="005001CF"/>
    <w:rsid w:val="00501B50"/>
    <w:rsid w:val="00502441"/>
    <w:rsid w:val="00502709"/>
    <w:rsid w:val="00502987"/>
    <w:rsid w:val="00502E42"/>
    <w:rsid w:val="00504DC4"/>
    <w:rsid w:val="005059D0"/>
    <w:rsid w:val="00505EEA"/>
    <w:rsid w:val="00507B57"/>
    <w:rsid w:val="005100E1"/>
    <w:rsid w:val="00511246"/>
    <w:rsid w:val="00512BFD"/>
    <w:rsid w:val="005158EA"/>
    <w:rsid w:val="00515A9A"/>
    <w:rsid w:val="005165AF"/>
    <w:rsid w:val="00516A78"/>
    <w:rsid w:val="005174E8"/>
    <w:rsid w:val="00517C06"/>
    <w:rsid w:val="00517D80"/>
    <w:rsid w:val="005228D2"/>
    <w:rsid w:val="00523E65"/>
    <w:rsid w:val="005241C3"/>
    <w:rsid w:val="00524D24"/>
    <w:rsid w:val="00525180"/>
    <w:rsid w:val="00525D33"/>
    <w:rsid w:val="00525FEF"/>
    <w:rsid w:val="005261B3"/>
    <w:rsid w:val="005269FC"/>
    <w:rsid w:val="00526AE9"/>
    <w:rsid w:val="00526D8A"/>
    <w:rsid w:val="00527478"/>
    <w:rsid w:val="00527857"/>
    <w:rsid w:val="00527CB6"/>
    <w:rsid w:val="00530760"/>
    <w:rsid w:val="005317AD"/>
    <w:rsid w:val="00531D9D"/>
    <w:rsid w:val="00532710"/>
    <w:rsid w:val="00533080"/>
    <w:rsid w:val="00533532"/>
    <w:rsid w:val="00537C19"/>
    <w:rsid w:val="005401BD"/>
    <w:rsid w:val="0054161E"/>
    <w:rsid w:val="00541E9A"/>
    <w:rsid w:val="00542A3F"/>
    <w:rsid w:val="00542FDC"/>
    <w:rsid w:val="00543195"/>
    <w:rsid w:val="00546299"/>
    <w:rsid w:val="00550142"/>
    <w:rsid w:val="005502C9"/>
    <w:rsid w:val="005502F0"/>
    <w:rsid w:val="00550889"/>
    <w:rsid w:val="0055092D"/>
    <w:rsid w:val="00551101"/>
    <w:rsid w:val="0055310A"/>
    <w:rsid w:val="00553D3D"/>
    <w:rsid w:val="00555C41"/>
    <w:rsid w:val="00556484"/>
    <w:rsid w:val="00556F82"/>
    <w:rsid w:val="005617FF"/>
    <w:rsid w:val="00561AD9"/>
    <w:rsid w:val="00561B73"/>
    <w:rsid w:val="005623F3"/>
    <w:rsid w:val="00562997"/>
    <w:rsid w:val="00563DA8"/>
    <w:rsid w:val="00564A07"/>
    <w:rsid w:val="005656BD"/>
    <w:rsid w:val="005657F6"/>
    <w:rsid w:val="0056660D"/>
    <w:rsid w:val="00567AB8"/>
    <w:rsid w:val="00567FE0"/>
    <w:rsid w:val="0057023B"/>
    <w:rsid w:val="00571041"/>
    <w:rsid w:val="00571219"/>
    <w:rsid w:val="005723A7"/>
    <w:rsid w:val="00573AC9"/>
    <w:rsid w:val="00574271"/>
    <w:rsid w:val="00575495"/>
    <w:rsid w:val="00575CFA"/>
    <w:rsid w:val="00576238"/>
    <w:rsid w:val="00576D0C"/>
    <w:rsid w:val="00576F50"/>
    <w:rsid w:val="00577F8C"/>
    <w:rsid w:val="00580B76"/>
    <w:rsid w:val="005811DF"/>
    <w:rsid w:val="00581D54"/>
    <w:rsid w:val="005820E2"/>
    <w:rsid w:val="00582ADD"/>
    <w:rsid w:val="00582C9A"/>
    <w:rsid w:val="005835C1"/>
    <w:rsid w:val="0058604B"/>
    <w:rsid w:val="00586377"/>
    <w:rsid w:val="00586D6F"/>
    <w:rsid w:val="00587496"/>
    <w:rsid w:val="00587625"/>
    <w:rsid w:val="00587CB3"/>
    <w:rsid w:val="005907AA"/>
    <w:rsid w:val="00590A6A"/>
    <w:rsid w:val="00594224"/>
    <w:rsid w:val="00594A96"/>
    <w:rsid w:val="0059675C"/>
    <w:rsid w:val="005967CE"/>
    <w:rsid w:val="005A0266"/>
    <w:rsid w:val="005A166E"/>
    <w:rsid w:val="005A1CA2"/>
    <w:rsid w:val="005A23D0"/>
    <w:rsid w:val="005A2D63"/>
    <w:rsid w:val="005A3132"/>
    <w:rsid w:val="005A36D7"/>
    <w:rsid w:val="005A38E7"/>
    <w:rsid w:val="005A3FB9"/>
    <w:rsid w:val="005A54E7"/>
    <w:rsid w:val="005A5580"/>
    <w:rsid w:val="005A68B9"/>
    <w:rsid w:val="005A7B32"/>
    <w:rsid w:val="005B0E97"/>
    <w:rsid w:val="005B143F"/>
    <w:rsid w:val="005B3329"/>
    <w:rsid w:val="005B4B8C"/>
    <w:rsid w:val="005B4D1F"/>
    <w:rsid w:val="005B530A"/>
    <w:rsid w:val="005B6762"/>
    <w:rsid w:val="005B6D86"/>
    <w:rsid w:val="005B76C6"/>
    <w:rsid w:val="005C2457"/>
    <w:rsid w:val="005C278B"/>
    <w:rsid w:val="005C3245"/>
    <w:rsid w:val="005C36FE"/>
    <w:rsid w:val="005C3821"/>
    <w:rsid w:val="005C38C5"/>
    <w:rsid w:val="005C38F5"/>
    <w:rsid w:val="005C3CDD"/>
    <w:rsid w:val="005C46D4"/>
    <w:rsid w:val="005C485E"/>
    <w:rsid w:val="005C5103"/>
    <w:rsid w:val="005C6089"/>
    <w:rsid w:val="005C6223"/>
    <w:rsid w:val="005C7424"/>
    <w:rsid w:val="005C77DA"/>
    <w:rsid w:val="005C7A91"/>
    <w:rsid w:val="005D0487"/>
    <w:rsid w:val="005D114C"/>
    <w:rsid w:val="005D1DC8"/>
    <w:rsid w:val="005D31A7"/>
    <w:rsid w:val="005D3446"/>
    <w:rsid w:val="005D4582"/>
    <w:rsid w:val="005D553C"/>
    <w:rsid w:val="005D5650"/>
    <w:rsid w:val="005D577C"/>
    <w:rsid w:val="005D58CC"/>
    <w:rsid w:val="005D6019"/>
    <w:rsid w:val="005D6C75"/>
    <w:rsid w:val="005D6F5D"/>
    <w:rsid w:val="005D7380"/>
    <w:rsid w:val="005E0228"/>
    <w:rsid w:val="005E030C"/>
    <w:rsid w:val="005E0962"/>
    <w:rsid w:val="005E0FB2"/>
    <w:rsid w:val="005E1682"/>
    <w:rsid w:val="005E199E"/>
    <w:rsid w:val="005E19DA"/>
    <w:rsid w:val="005E3AE0"/>
    <w:rsid w:val="005E4432"/>
    <w:rsid w:val="005E4737"/>
    <w:rsid w:val="005E54B9"/>
    <w:rsid w:val="005E559F"/>
    <w:rsid w:val="005E59C6"/>
    <w:rsid w:val="005E5D8C"/>
    <w:rsid w:val="005F0910"/>
    <w:rsid w:val="005F1988"/>
    <w:rsid w:val="005F1DF3"/>
    <w:rsid w:val="005F1EAA"/>
    <w:rsid w:val="005F26E0"/>
    <w:rsid w:val="005F3915"/>
    <w:rsid w:val="005F6B43"/>
    <w:rsid w:val="005F70FA"/>
    <w:rsid w:val="00602222"/>
    <w:rsid w:val="00602271"/>
    <w:rsid w:val="00602912"/>
    <w:rsid w:val="006038AB"/>
    <w:rsid w:val="00603D22"/>
    <w:rsid w:val="0060422B"/>
    <w:rsid w:val="00604EC3"/>
    <w:rsid w:val="00605E5A"/>
    <w:rsid w:val="006062EA"/>
    <w:rsid w:val="00606391"/>
    <w:rsid w:val="00606407"/>
    <w:rsid w:val="00606D50"/>
    <w:rsid w:val="00607802"/>
    <w:rsid w:val="00607928"/>
    <w:rsid w:val="00607E26"/>
    <w:rsid w:val="00610262"/>
    <w:rsid w:val="006106FC"/>
    <w:rsid w:val="00610E18"/>
    <w:rsid w:val="006113C8"/>
    <w:rsid w:val="00613F40"/>
    <w:rsid w:val="00614433"/>
    <w:rsid w:val="0061562E"/>
    <w:rsid w:val="0061571D"/>
    <w:rsid w:val="00615EA3"/>
    <w:rsid w:val="0062026A"/>
    <w:rsid w:val="00620FA3"/>
    <w:rsid w:val="00621E06"/>
    <w:rsid w:val="00621FB1"/>
    <w:rsid w:val="00622806"/>
    <w:rsid w:val="00622BF7"/>
    <w:rsid w:val="006239FC"/>
    <w:rsid w:val="00624E81"/>
    <w:rsid w:val="00625CE7"/>
    <w:rsid w:val="00626ABC"/>
    <w:rsid w:val="00626F05"/>
    <w:rsid w:val="006275C3"/>
    <w:rsid w:val="00630062"/>
    <w:rsid w:val="00630159"/>
    <w:rsid w:val="00630856"/>
    <w:rsid w:val="00630CE5"/>
    <w:rsid w:val="00630FD3"/>
    <w:rsid w:val="006317E2"/>
    <w:rsid w:val="00633FCB"/>
    <w:rsid w:val="0063441B"/>
    <w:rsid w:val="006350BA"/>
    <w:rsid w:val="00635268"/>
    <w:rsid w:val="00637153"/>
    <w:rsid w:val="006378B3"/>
    <w:rsid w:val="0064007F"/>
    <w:rsid w:val="00640344"/>
    <w:rsid w:val="006409AF"/>
    <w:rsid w:val="00640EF7"/>
    <w:rsid w:val="006418B0"/>
    <w:rsid w:val="00641E92"/>
    <w:rsid w:val="00641FC9"/>
    <w:rsid w:val="006429B0"/>
    <w:rsid w:val="00643D90"/>
    <w:rsid w:val="00643F16"/>
    <w:rsid w:val="00645267"/>
    <w:rsid w:val="0064539D"/>
    <w:rsid w:val="006456D6"/>
    <w:rsid w:val="00645CF6"/>
    <w:rsid w:val="006468CB"/>
    <w:rsid w:val="00647C35"/>
    <w:rsid w:val="00650AEE"/>
    <w:rsid w:val="00650BD7"/>
    <w:rsid w:val="00650E0C"/>
    <w:rsid w:val="0065173E"/>
    <w:rsid w:val="006519D3"/>
    <w:rsid w:val="0065254A"/>
    <w:rsid w:val="00652EFD"/>
    <w:rsid w:val="00654B45"/>
    <w:rsid w:val="00654B91"/>
    <w:rsid w:val="00654BE0"/>
    <w:rsid w:val="00655027"/>
    <w:rsid w:val="006555F8"/>
    <w:rsid w:val="00656446"/>
    <w:rsid w:val="00657726"/>
    <w:rsid w:val="00657EC9"/>
    <w:rsid w:val="00660236"/>
    <w:rsid w:val="00660C4B"/>
    <w:rsid w:val="00662082"/>
    <w:rsid w:val="006653A8"/>
    <w:rsid w:val="006663AE"/>
    <w:rsid w:val="00667458"/>
    <w:rsid w:val="00667583"/>
    <w:rsid w:val="00667E67"/>
    <w:rsid w:val="0067039E"/>
    <w:rsid w:val="00670E3B"/>
    <w:rsid w:val="0067314E"/>
    <w:rsid w:val="00673AD4"/>
    <w:rsid w:val="00675D2C"/>
    <w:rsid w:val="00675F1F"/>
    <w:rsid w:val="00680B2A"/>
    <w:rsid w:val="00681C63"/>
    <w:rsid w:val="00682401"/>
    <w:rsid w:val="00682914"/>
    <w:rsid w:val="00683215"/>
    <w:rsid w:val="006837AA"/>
    <w:rsid w:val="006848E7"/>
    <w:rsid w:val="00684BA8"/>
    <w:rsid w:val="006869C9"/>
    <w:rsid w:val="0068744F"/>
    <w:rsid w:val="00691741"/>
    <w:rsid w:val="0069198B"/>
    <w:rsid w:val="006922CA"/>
    <w:rsid w:val="0069290C"/>
    <w:rsid w:val="0069397A"/>
    <w:rsid w:val="006947DB"/>
    <w:rsid w:val="00696D37"/>
    <w:rsid w:val="006970B5"/>
    <w:rsid w:val="0069726D"/>
    <w:rsid w:val="00697483"/>
    <w:rsid w:val="006978E3"/>
    <w:rsid w:val="006A1371"/>
    <w:rsid w:val="006A1B5B"/>
    <w:rsid w:val="006A2031"/>
    <w:rsid w:val="006A2216"/>
    <w:rsid w:val="006A5244"/>
    <w:rsid w:val="006A5AEF"/>
    <w:rsid w:val="006A6D5E"/>
    <w:rsid w:val="006A7A70"/>
    <w:rsid w:val="006B0321"/>
    <w:rsid w:val="006B1102"/>
    <w:rsid w:val="006B1637"/>
    <w:rsid w:val="006B2840"/>
    <w:rsid w:val="006B2B93"/>
    <w:rsid w:val="006B3431"/>
    <w:rsid w:val="006B634B"/>
    <w:rsid w:val="006C0486"/>
    <w:rsid w:val="006C09DE"/>
    <w:rsid w:val="006C0B0B"/>
    <w:rsid w:val="006C1132"/>
    <w:rsid w:val="006C1FA5"/>
    <w:rsid w:val="006C235E"/>
    <w:rsid w:val="006C2DF8"/>
    <w:rsid w:val="006C5C4F"/>
    <w:rsid w:val="006C7A93"/>
    <w:rsid w:val="006D07AA"/>
    <w:rsid w:val="006D0D23"/>
    <w:rsid w:val="006D1B38"/>
    <w:rsid w:val="006D2016"/>
    <w:rsid w:val="006D4313"/>
    <w:rsid w:val="006D4612"/>
    <w:rsid w:val="006D4ACB"/>
    <w:rsid w:val="006D5A4C"/>
    <w:rsid w:val="006D5EF0"/>
    <w:rsid w:val="006D6F11"/>
    <w:rsid w:val="006D7AA5"/>
    <w:rsid w:val="006E0127"/>
    <w:rsid w:val="006E061A"/>
    <w:rsid w:val="006E06F9"/>
    <w:rsid w:val="006E18AE"/>
    <w:rsid w:val="006E1AC5"/>
    <w:rsid w:val="006E1B0B"/>
    <w:rsid w:val="006E457B"/>
    <w:rsid w:val="006E6A12"/>
    <w:rsid w:val="006E72A4"/>
    <w:rsid w:val="006E746C"/>
    <w:rsid w:val="006F04AC"/>
    <w:rsid w:val="006F1C9D"/>
    <w:rsid w:val="006F1CAA"/>
    <w:rsid w:val="006F21E2"/>
    <w:rsid w:val="006F296A"/>
    <w:rsid w:val="006F314C"/>
    <w:rsid w:val="006F3C5C"/>
    <w:rsid w:val="006F40BD"/>
    <w:rsid w:val="006F4390"/>
    <w:rsid w:val="006F43FA"/>
    <w:rsid w:val="006F49F0"/>
    <w:rsid w:val="006F4A86"/>
    <w:rsid w:val="006F4E9F"/>
    <w:rsid w:val="006F71B9"/>
    <w:rsid w:val="006F7AC7"/>
    <w:rsid w:val="00700EEB"/>
    <w:rsid w:val="00700F49"/>
    <w:rsid w:val="0070170E"/>
    <w:rsid w:val="00702DEF"/>
    <w:rsid w:val="0070313A"/>
    <w:rsid w:val="007043BD"/>
    <w:rsid w:val="0070617B"/>
    <w:rsid w:val="007061D7"/>
    <w:rsid w:val="00707650"/>
    <w:rsid w:val="0071064D"/>
    <w:rsid w:val="00710C55"/>
    <w:rsid w:val="007114D1"/>
    <w:rsid w:val="007116F0"/>
    <w:rsid w:val="0071198F"/>
    <w:rsid w:val="00712B62"/>
    <w:rsid w:val="007133FD"/>
    <w:rsid w:val="00714BDE"/>
    <w:rsid w:val="007153FC"/>
    <w:rsid w:val="00715513"/>
    <w:rsid w:val="00717B59"/>
    <w:rsid w:val="007200AD"/>
    <w:rsid w:val="00720A2F"/>
    <w:rsid w:val="00720AD3"/>
    <w:rsid w:val="00720EE0"/>
    <w:rsid w:val="007211EB"/>
    <w:rsid w:val="0072235A"/>
    <w:rsid w:val="00722ADD"/>
    <w:rsid w:val="00723D3A"/>
    <w:rsid w:val="00723F06"/>
    <w:rsid w:val="00724606"/>
    <w:rsid w:val="007249B3"/>
    <w:rsid w:val="00724AF8"/>
    <w:rsid w:val="00724B18"/>
    <w:rsid w:val="007269A3"/>
    <w:rsid w:val="00726E06"/>
    <w:rsid w:val="00727410"/>
    <w:rsid w:val="0072743D"/>
    <w:rsid w:val="007327F5"/>
    <w:rsid w:val="00732855"/>
    <w:rsid w:val="0073539E"/>
    <w:rsid w:val="00735792"/>
    <w:rsid w:val="00735BE3"/>
    <w:rsid w:val="00736833"/>
    <w:rsid w:val="00737939"/>
    <w:rsid w:val="00742EBD"/>
    <w:rsid w:val="00743152"/>
    <w:rsid w:val="00743C11"/>
    <w:rsid w:val="00745134"/>
    <w:rsid w:val="00745152"/>
    <w:rsid w:val="007463D3"/>
    <w:rsid w:val="00746EC5"/>
    <w:rsid w:val="007508C8"/>
    <w:rsid w:val="0075093A"/>
    <w:rsid w:val="0075200A"/>
    <w:rsid w:val="00752012"/>
    <w:rsid w:val="0075236B"/>
    <w:rsid w:val="00752805"/>
    <w:rsid w:val="00753AC2"/>
    <w:rsid w:val="0075482D"/>
    <w:rsid w:val="00755EF2"/>
    <w:rsid w:val="00755F87"/>
    <w:rsid w:val="00757F0E"/>
    <w:rsid w:val="00760440"/>
    <w:rsid w:val="00760C2D"/>
    <w:rsid w:val="00760D57"/>
    <w:rsid w:val="00760F5B"/>
    <w:rsid w:val="00761D50"/>
    <w:rsid w:val="00762031"/>
    <w:rsid w:val="00762677"/>
    <w:rsid w:val="00764094"/>
    <w:rsid w:val="00765A85"/>
    <w:rsid w:val="00765A98"/>
    <w:rsid w:val="00765D91"/>
    <w:rsid w:val="00766895"/>
    <w:rsid w:val="007668A6"/>
    <w:rsid w:val="00770668"/>
    <w:rsid w:val="00770786"/>
    <w:rsid w:val="007724D0"/>
    <w:rsid w:val="0077278F"/>
    <w:rsid w:val="007764D9"/>
    <w:rsid w:val="00777B50"/>
    <w:rsid w:val="00780154"/>
    <w:rsid w:val="007807FD"/>
    <w:rsid w:val="00781CB1"/>
    <w:rsid w:val="0078229D"/>
    <w:rsid w:val="007823B8"/>
    <w:rsid w:val="00784021"/>
    <w:rsid w:val="0078462D"/>
    <w:rsid w:val="00785187"/>
    <w:rsid w:val="00785476"/>
    <w:rsid w:val="00786425"/>
    <w:rsid w:val="007866D0"/>
    <w:rsid w:val="00786DF9"/>
    <w:rsid w:val="007871CE"/>
    <w:rsid w:val="0079140A"/>
    <w:rsid w:val="00792654"/>
    <w:rsid w:val="00792A01"/>
    <w:rsid w:val="00795186"/>
    <w:rsid w:val="0079562B"/>
    <w:rsid w:val="007960C8"/>
    <w:rsid w:val="00797909"/>
    <w:rsid w:val="00797B48"/>
    <w:rsid w:val="007A07C4"/>
    <w:rsid w:val="007A1022"/>
    <w:rsid w:val="007A12F5"/>
    <w:rsid w:val="007A130B"/>
    <w:rsid w:val="007A23C6"/>
    <w:rsid w:val="007A3286"/>
    <w:rsid w:val="007A3524"/>
    <w:rsid w:val="007A50F5"/>
    <w:rsid w:val="007A5963"/>
    <w:rsid w:val="007A6D1D"/>
    <w:rsid w:val="007B0744"/>
    <w:rsid w:val="007B1BDC"/>
    <w:rsid w:val="007B297F"/>
    <w:rsid w:val="007B3614"/>
    <w:rsid w:val="007B4360"/>
    <w:rsid w:val="007B5A1C"/>
    <w:rsid w:val="007B7B07"/>
    <w:rsid w:val="007C0645"/>
    <w:rsid w:val="007C0D4F"/>
    <w:rsid w:val="007C1B26"/>
    <w:rsid w:val="007C1EBE"/>
    <w:rsid w:val="007C2F23"/>
    <w:rsid w:val="007C31E7"/>
    <w:rsid w:val="007C3370"/>
    <w:rsid w:val="007C3EB6"/>
    <w:rsid w:val="007C509D"/>
    <w:rsid w:val="007C5435"/>
    <w:rsid w:val="007C57EA"/>
    <w:rsid w:val="007C6725"/>
    <w:rsid w:val="007C6C86"/>
    <w:rsid w:val="007D061A"/>
    <w:rsid w:val="007D243D"/>
    <w:rsid w:val="007D319A"/>
    <w:rsid w:val="007D3394"/>
    <w:rsid w:val="007D46EF"/>
    <w:rsid w:val="007D49FC"/>
    <w:rsid w:val="007D5BCD"/>
    <w:rsid w:val="007D5FBE"/>
    <w:rsid w:val="007D68E6"/>
    <w:rsid w:val="007E00EC"/>
    <w:rsid w:val="007E0150"/>
    <w:rsid w:val="007E0686"/>
    <w:rsid w:val="007E1415"/>
    <w:rsid w:val="007E3664"/>
    <w:rsid w:val="007E3718"/>
    <w:rsid w:val="007E3F25"/>
    <w:rsid w:val="007E404D"/>
    <w:rsid w:val="007E488D"/>
    <w:rsid w:val="007E48D5"/>
    <w:rsid w:val="007E4F71"/>
    <w:rsid w:val="007E5176"/>
    <w:rsid w:val="007E56D0"/>
    <w:rsid w:val="007E6390"/>
    <w:rsid w:val="007E68E8"/>
    <w:rsid w:val="007E6F1C"/>
    <w:rsid w:val="007E6FFE"/>
    <w:rsid w:val="007E78A1"/>
    <w:rsid w:val="007E7E2C"/>
    <w:rsid w:val="007E7EB9"/>
    <w:rsid w:val="007F013A"/>
    <w:rsid w:val="007F1997"/>
    <w:rsid w:val="007F1EDB"/>
    <w:rsid w:val="007F238A"/>
    <w:rsid w:val="007F25B1"/>
    <w:rsid w:val="007F3480"/>
    <w:rsid w:val="007F4A54"/>
    <w:rsid w:val="007F4B65"/>
    <w:rsid w:val="007F5843"/>
    <w:rsid w:val="007F612F"/>
    <w:rsid w:val="007F697A"/>
    <w:rsid w:val="008009C2"/>
    <w:rsid w:val="00801824"/>
    <w:rsid w:val="00802374"/>
    <w:rsid w:val="008026D0"/>
    <w:rsid w:val="00802DC4"/>
    <w:rsid w:val="008032DD"/>
    <w:rsid w:val="00803657"/>
    <w:rsid w:val="00803B38"/>
    <w:rsid w:val="00803EC6"/>
    <w:rsid w:val="0080495D"/>
    <w:rsid w:val="008055DC"/>
    <w:rsid w:val="00806527"/>
    <w:rsid w:val="0080656A"/>
    <w:rsid w:val="008066D7"/>
    <w:rsid w:val="00806E51"/>
    <w:rsid w:val="0081077F"/>
    <w:rsid w:val="00812103"/>
    <w:rsid w:val="00813E97"/>
    <w:rsid w:val="00813EB1"/>
    <w:rsid w:val="008141C4"/>
    <w:rsid w:val="00815699"/>
    <w:rsid w:val="00816626"/>
    <w:rsid w:val="00817780"/>
    <w:rsid w:val="00817B11"/>
    <w:rsid w:val="0082041D"/>
    <w:rsid w:val="00820AF4"/>
    <w:rsid w:val="00820DDB"/>
    <w:rsid w:val="0082115A"/>
    <w:rsid w:val="0082198F"/>
    <w:rsid w:val="00823546"/>
    <w:rsid w:val="008242AA"/>
    <w:rsid w:val="00824613"/>
    <w:rsid w:val="0082512E"/>
    <w:rsid w:val="0082596F"/>
    <w:rsid w:val="00825A0B"/>
    <w:rsid w:val="00825BD4"/>
    <w:rsid w:val="0082659A"/>
    <w:rsid w:val="00826982"/>
    <w:rsid w:val="00827C59"/>
    <w:rsid w:val="00827E08"/>
    <w:rsid w:val="00831507"/>
    <w:rsid w:val="00832114"/>
    <w:rsid w:val="0083267F"/>
    <w:rsid w:val="00833455"/>
    <w:rsid w:val="00833727"/>
    <w:rsid w:val="00833A46"/>
    <w:rsid w:val="00833B82"/>
    <w:rsid w:val="00834895"/>
    <w:rsid w:val="00834B3A"/>
    <w:rsid w:val="00837D70"/>
    <w:rsid w:val="00837DBB"/>
    <w:rsid w:val="00837EA6"/>
    <w:rsid w:val="00840455"/>
    <w:rsid w:val="00840A99"/>
    <w:rsid w:val="00840EA1"/>
    <w:rsid w:val="00841B2D"/>
    <w:rsid w:val="00841B37"/>
    <w:rsid w:val="008433ED"/>
    <w:rsid w:val="00844539"/>
    <w:rsid w:val="00844D78"/>
    <w:rsid w:val="00844F6F"/>
    <w:rsid w:val="00845336"/>
    <w:rsid w:val="008453E3"/>
    <w:rsid w:val="00845963"/>
    <w:rsid w:val="008462A6"/>
    <w:rsid w:val="00846E86"/>
    <w:rsid w:val="008471B3"/>
    <w:rsid w:val="008472BA"/>
    <w:rsid w:val="0084759A"/>
    <w:rsid w:val="00847607"/>
    <w:rsid w:val="00847AF2"/>
    <w:rsid w:val="00847CEC"/>
    <w:rsid w:val="0085096B"/>
    <w:rsid w:val="00850A76"/>
    <w:rsid w:val="00851114"/>
    <w:rsid w:val="008516F6"/>
    <w:rsid w:val="00852E44"/>
    <w:rsid w:val="0085338C"/>
    <w:rsid w:val="00853C71"/>
    <w:rsid w:val="00853C84"/>
    <w:rsid w:val="00854065"/>
    <w:rsid w:val="00854205"/>
    <w:rsid w:val="0085487B"/>
    <w:rsid w:val="0085566D"/>
    <w:rsid w:val="00855742"/>
    <w:rsid w:val="00855E7C"/>
    <w:rsid w:val="00856675"/>
    <w:rsid w:val="00857821"/>
    <w:rsid w:val="00860C5C"/>
    <w:rsid w:val="008622BB"/>
    <w:rsid w:val="00862571"/>
    <w:rsid w:val="00863BF9"/>
    <w:rsid w:val="00864B0D"/>
    <w:rsid w:val="00865696"/>
    <w:rsid w:val="00865B33"/>
    <w:rsid w:val="008668D8"/>
    <w:rsid w:val="00866D07"/>
    <w:rsid w:val="008675A5"/>
    <w:rsid w:val="0087068C"/>
    <w:rsid w:val="0087101F"/>
    <w:rsid w:val="00871D74"/>
    <w:rsid w:val="008720D9"/>
    <w:rsid w:val="00872B3A"/>
    <w:rsid w:val="00872C1A"/>
    <w:rsid w:val="008739F0"/>
    <w:rsid w:val="00873BD2"/>
    <w:rsid w:val="00873F16"/>
    <w:rsid w:val="008749F4"/>
    <w:rsid w:val="008753F5"/>
    <w:rsid w:val="00876075"/>
    <w:rsid w:val="0087626F"/>
    <w:rsid w:val="008808F9"/>
    <w:rsid w:val="008813B1"/>
    <w:rsid w:val="00881493"/>
    <w:rsid w:val="00881F6B"/>
    <w:rsid w:val="00882188"/>
    <w:rsid w:val="00884788"/>
    <w:rsid w:val="00884E26"/>
    <w:rsid w:val="008856F1"/>
    <w:rsid w:val="00885862"/>
    <w:rsid w:val="00885DDB"/>
    <w:rsid w:val="00885F8D"/>
    <w:rsid w:val="00886671"/>
    <w:rsid w:val="008909CF"/>
    <w:rsid w:val="008914DE"/>
    <w:rsid w:val="00891D7A"/>
    <w:rsid w:val="008926E6"/>
    <w:rsid w:val="00892FD0"/>
    <w:rsid w:val="008936D8"/>
    <w:rsid w:val="00894F4C"/>
    <w:rsid w:val="00896038"/>
    <w:rsid w:val="00896240"/>
    <w:rsid w:val="0089726A"/>
    <w:rsid w:val="008974F6"/>
    <w:rsid w:val="008975F9"/>
    <w:rsid w:val="008978A5"/>
    <w:rsid w:val="00897DA4"/>
    <w:rsid w:val="008A0420"/>
    <w:rsid w:val="008A0847"/>
    <w:rsid w:val="008A328F"/>
    <w:rsid w:val="008A389E"/>
    <w:rsid w:val="008A3C8F"/>
    <w:rsid w:val="008A4155"/>
    <w:rsid w:val="008A4469"/>
    <w:rsid w:val="008A54CD"/>
    <w:rsid w:val="008A5591"/>
    <w:rsid w:val="008A6665"/>
    <w:rsid w:val="008A6F6F"/>
    <w:rsid w:val="008A6F9A"/>
    <w:rsid w:val="008B04BA"/>
    <w:rsid w:val="008B19C1"/>
    <w:rsid w:val="008B2BE3"/>
    <w:rsid w:val="008B3036"/>
    <w:rsid w:val="008B57CC"/>
    <w:rsid w:val="008B59D7"/>
    <w:rsid w:val="008B6F8C"/>
    <w:rsid w:val="008B748F"/>
    <w:rsid w:val="008C096E"/>
    <w:rsid w:val="008C0D19"/>
    <w:rsid w:val="008C1785"/>
    <w:rsid w:val="008C179D"/>
    <w:rsid w:val="008C2361"/>
    <w:rsid w:val="008C23E4"/>
    <w:rsid w:val="008C3DEF"/>
    <w:rsid w:val="008C4CD3"/>
    <w:rsid w:val="008C50B4"/>
    <w:rsid w:val="008C546D"/>
    <w:rsid w:val="008C701B"/>
    <w:rsid w:val="008C77EF"/>
    <w:rsid w:val="008D064A"/>
    <w:rsid w:val="008D244A"/>
    <w:rsid w:val="008D2885"/>
    <w:rsid w:val="008D3698"/>
    <w:rsid w:val="008D45DC"/>
    <w:rsid w:val="008D5D65"/>
    <w:rsid w:val="008D6926"/>
    <w:rsid w:val="008D6EF6"/>
    <w:rsid w:val="008D785E"/>
    <w:rsid w:val="008E0746"/>
    <w:rsid w:val="008E15F5"/>
    <w:rsid w:val="008E22E1"/>
    <w:rsid w:val="008E236E"/>
    <w:rsid w:val="008E3842"/>
    <w:rsid w:val="008E3F32"/>
    <w:rsid w:val="008E51D5"/>
    <w:rsid w:val="008E6A5B"/>
    <w:rsid w:val="008F0445"/>
    <w:rsid w:val="008F0793"/>
    <w:rsid w:val="008F0931"/>
    <w:rsid w:val="008F18B2"/>
    <w:rsid w:val="008F20A3"/>
    <w:rsid w:val="008F22E1"/>
    <w:rsid w:val="008F42A8"/>
    <w:rsid w:val="008F42DB"/>
    <w:rsid w:val="008F4963"/>
    <w:rsid w:val="008F55B0"/>
    <w:rsid w:val="008F61AD"/>
    <w:rsid w:val="008F6F04"/>
    <w:rsid w:val="008F7859"/>
    <w:rsid w:val="008F7A2D"/>
    <w:rsid w:val="009009EA"/>
    <w:rsid w:val="00900F8D"/>
    <w:rsid w:val="00901082"/>
    <w:rsid w:val="009048CD"/>
    <w:rsid w:val="00905231"/>
    <w:rsid w:val="0090575E"/>
    <w:rsid w:val="00905C63"/>
    <w:rsid w:val="00905DE6"/>
    <w:rsid w:val="0090708D"/>
    <w:rsid w:val="009073AA"/>
    <w:rsid w:val="00907890"/>
    <w:rsid w:val="009111EF"/>
    <w:rsid w:val="009135CC"/>
    <w:rsid w:val="00914AB0"/>
    <w:rsid w:val="00916B1F"/>
    <w:rsid w:val="009179DA"/>
    <w:rsid w:val="00917E7E"/>
    <w:rsid w:val="00920182"/>
    <w:rsid w:val="00920370"/>
    <w:rsid w:val="00920BB3"/>
    <w:rsid w:val="00920F58"/>
    <w:rsid w:val="00921EB8"/>
    <w:rsid w:val="009227F2"/>
    <w:rsid w:val="00922B71"/>
    <w:rsid w:val="00923C2E"/>
    <w:rsid w:val="00924A23"/>
    <w:rsid w:val="009258E9"/>
    <w:rsid w:val="00925D52"/>
    <w:rsid w:val="00926071"/>
    <w:rsid w:val="009271D8"/>
    <w:rsid w:val="00931914"/>
    <w:rsid w:val="009322B8"/>
    <w:rsid w:val="00933301"/>
    <w:rsid w:val="009352EA"/>
    <w:rsid w:val="00936E26"/>
    <w:rsid w:val="0093701F"/>
    <w:rsid w:val="00937456"/>
    <w:rsid w:val="0093746E"/>
    <w:rsid w:val="009374E0"/>
    <w:rsid w:val="0094096E"/>
    <w:rsid w:val="00943093"/>
    <w:rsid w:val="0094534F"/>
    <w:rsid w:val="00945ADD"/>
    <w:rsid w:val="00945C24"/>
    <w:rsid w:val="00946170"/>
    <w:rsid w:val="00947780"/>
    <w:rsid w:val="0095040C"/>
    <w:rsid w:val="009513E0"/>
    <w:rsid w:val="00951C55"/>
    <w:rsid w:val="00952E98"/>
    <w:rsid w:val="0095335D"/>
    <w:rsid w:val="0095374E"/>
    <w:rsid w:val="00953AD2"/>
    <w:rsid w:val="00953C95"/>
    <w:rsid w:val="00954F01"/>
    <w:rsid w:val="00955AB8"/>
    <w:rsid w:val="00955B09"/>
    <w:rsid w:val="00956836"/>
    <w:rsid w:val="009568CC"/>
    <w:rsid w:val="0095790D"/>
    <w:rsid w:val="00960895"/>
    <w:rsid w:val="00960F33"/>
    <w:rsid w:val="0096160D"/>
    <w:rsid w:val="00962228"/>
    <w:rsid w:val="00962B37"/>
    <w:rsid w:val="00962BDE"/>
    <w:rsid w:val="00963317"/>
    <w:rsid w:val="00965FC5"/>
    <w:rsid w:val="009660DB"/>
    <w:rsid w:val="0097202C"/>
    <w:rsid w:val="00973FD2"/>
    <w:rsid w:val="0097415E"/>
    <w:rsid w:val="00974E48"/>
    <w:rsid w:val="00975ADA"/>
    <w:rsid w:val="009769D7"/>
    <w:rsid w:val="00976AAD"/>
    <w:rsid w:val="00980366"/>
    <w:rsid w:val="00980720"/>
    <w:rsid w:val="00980FF2"/>
    <w:rsid w:val="00981C3E"/>
    <w:rsid w:val="00983DA4"/>
    <w:rsid w:val="00983FB7"/>
    <w:rsid w:val="009840EF"/>
    <w:rsid w:val="0098414F"/>
    <w:rsid w:val="00984231"/>
    <w:rsid w:val="00984251"/>
    <w:rsid w:val="009848A8"/>
    <w:rsid w:val="00984E8A"/>
    <w:rsid w:val="00985392"/>
    <w:rsid w:val="0098621D"/>
    <w:rsid w:val="00986500"/>
    <w:rsid w:val="00987305"/>
    <w:rsid w:val="0099158B"/>
    <w:rsid w:val="00991BFE"/>
    <w:rsid w:val="00992D38"/>
    <w:rsid w:val="00992EB6"/>
    <w:rsid w:val="00993BC5"/>
    <w:rsid w:val="0099634A"/>
    <w:rsid w:val="00997569"/>
    <w:rsid w:val="00997A4B"/>
    <w:rsid w:val="009A1573"/>
    <w:rsid w:val="009A1B0D"/>
    <w:rsid w:val="009A1F54"/>
    <w:rsid w:val="009A31DB"/>
    <w:rsid w:val="009A3C20"/>
    <w:rsid w:val="009A3FAB"/>
    <w:rsid w:val="009A45D1"/>
    <w:rsid w:val="009A5A1A"/>
    <w:rsid w:val="009A5A30"/>
    <w:rsid w:val="009A5E33"/>
    <w:rsid w:val="009A628B"/>
    <w:rsid w:val="009A68EC"/>
    <w:rsid w:val="009A76A0"/>
    <w:rsid w:val="009A78AD"/>
    <w:rsid w:val="009B04AD"/>
    <w:rsid w:val="009B0731"/>
    <w:rsid w:val="009B09BF"/>
    <w:rsid w:val="009B153D"/>
    <w:rsid w:val="009B2423"/>
    <w:rsid w:val="009B40D7"/>
    <w:rsid w:val="009B58F1"/>
    <w:rsid w:val="009B637F"/>
    <w:rsid w:val="009C0BF1"/>
    <w:rsid w:val="009C0F47"/>
    <w:rsid w:val="009C26A4"/>
    <w:rsid w:val="009C3008"/>
    <w:rsid w:val="009C4593"/>
    <w:rsid w:val="009C4714"/>
    <w:rsid w:val="009C5CB2"/>
    <w:rsid w:val="009C6688"/>
    <w:rsid w:val="009C6905"/>
    <w:rsid w:val="009C7FC6"/>
    <w:rsid w:val="009C7FFE"/>
    <w:rsid w:val="009D0309"/>
    <w:rsid w:val="009D065D"/>
    <w:rsid w:val="009D0FE1"/>
    <w:rsid w:val="009D17F8"/>
    <w:rsid w:val="009D1CA5"/>
    <w:rsid w:val="009D2AA0"/>
    <w:rsid w:val="009D3375"/>
    <w:rsid w:val="009D3832"/>
    <w:rsid w:val="009D437F"/>
    <w:rsid w:val="009D48EE"/>
    <w:rsid w:val="009D514D"/>
    <w:rsid w:val="009D5EE4"/>
    <w:rsid w:val="009D5FD6"/>
    <w:rsid w:val="009D7741"/>
    <w:rsid w:val="009E1766"/>
    <w:rsid w:val="009E1D51"/>
    <w:rsid w:val="009E2272"/>
    <w:rsid w:val="009E269F"/>
    <w:rsid w:val="009E2979"/>
    <w:rsid w:val="009E3220"/>
    <w:rsid w:val="009E338A"/>
    <w:rsid w:val="009E4784"/>
    <w:rsid w:val="009E5ECC"/>
    <w:rsid w:val="009E63B7"/>
    <w:rsid w:val="009E663F"/>
    <w:rsid w:val="009E6CF0"/>
    <w:rsid w:val="009E7666"/>
    <w:rsid w:val="009F02A3"/>
    <w:rsid w:val="009F037A"/>
    <w:rsid w:val="009F046C"/>
    <w:rsid w:val="009F0488"/>
    <w:rsid w:val="009F4CE3"/>
    <w:rsid w:val="009F4D9C"/>
    <w:rsid w:val="009F555E"/>
    <w:rsid w:val="009F5AAA"/>
    <w:rsid w:val="009F5CA9"/>
    <w:rsid w:val="009F6C42"/>
    <w:rsid w:val="009F703E"/>
    <w:rsid w:val="009F7347"/>
    <w:rsid w:val="009F74EE"/>
    <w:rsid w:val="00A00A66"/>
    <w:rsid w:val="00A01752"/>
    <w:rsid w:val="00A01C70"/>
    <w:rsid w:val="00A02403"/>
    <w:rsid w:val="00A02CC9"/>
    <w:rsid w:val="00A03E5A"/>
    <w:rsid w:val="00A063E0"/>
    <w:rsid w:val="00A07382"/>
    <w:rsid w:val="00A111BC"/>
    <w:rsid w:val="00A111DC"/>
    <w:rsid w:val="00A11ADB"/>
    <w:rsid w:val="00A12451"/>
    <w:rsid w:val="00A12471"/>
    <w:rsid w:val="00A12638"/>
    <w:rsid w:val="00A12C9E"/>
    <w:rsid w:val="00A12FFB"/>
    <w:rsid w:val="00A13436"/>
    <w:rsid w:val="00A13AF6"/>
    <w:rsid w:val="00A15081"/>
    <w:rsid w:val="00A15321"/>
    <w:rsid w:val="00A1555C"/>
    <w:rsid w:val="00A1709C"/>
    <w:rsid w:val="00A172F5"/>
    <w:rsid w:val="00A211FE"/>
    <w:rsid w:val="00A21BC1"/>
    <w:rsid w:val="00A222D9"/>
    <w:rsid w:val="00A23805"/>
    <w:rsid w:val="00A245E1"/>
    <w:rsid w:val="00A24EFD"/>
    <w:rsid w:val="00A250E0"/>
    <w:rsid w:val="00A25BC8"/>
    <w:rsid w:val="00A27341"/>
    <w:rsid w:val="00A27506"/>
    <w:rsid w:val="00A302FC"/>
    <w:rsid w:val="00A30FB3"/>
    <w:rsid w:val="00A31228"/>
    <w:rsid w:val="00A326EA"/>
    <w:rsid w:val="00A32CC4"/>
    <w:rsid w:val="00A33459"/>
    <w:rsid w:val="00A3355C"/>
    <w:rsid w:val="00A33C31"/>
    <w:rsid w:val="00A33E28"/>
    <w:rsid w:val="00A34031"/>
    <w:rsid w:val="00A34511"/>
    <w:rsid w:val="00A35376"/>
    <w:rsid w:val="00A35DF3"/>
    <w:rsid w:val="00A36570"/>
    <w:rsid w:val="00A3660C"/>
    <w:rsid w:val="00A36ABF"/>
    <w:rsid w:val="00A406D2"/>
    <w:rsid w:val="00A4116A"/>
    <w:rsid w:val="00A4244E"/>
    <w:rsid w:val="00A42EC5"/>
    <w:rsid w:val="00A43A89"/>
    <w:rsid w:val="00A4441E"/>
    <w:rsid w:val="00A444B4"/>
    <w:rsid w:val="00A44EEC"/>
    <w:rsid w:val="00A45067"/>
    <w:rsid w:val="00A467FC"/>
    <w:rsid w:val="00A46DA8"/>
    <w:rsid w:val="00A47E0C"/>
    <w:rsid w:val="00A47F44"/>
    <w:rsid w:val="00A5134C"/>
    <w:rsid w:val="00A5184B"/>
    <w:rsid w:val="00A52647"/>
    <w:rsid w:val="00A52B66"/>
    <w:rsid w:val="00A52C50"/>
    <w:rsid w:val="00A5317D"/>
    <w:rsid w:val="00A53E12"/>
    <w:rsid w:val="00A543BE"/>
    <w:rsid w:val="00A54444"/>
    <w:rsid w:val="00A54D3C"/>
    <w:rsid w:val="00A5540E"/>
    <w:rsid w:val="00A5545F"/>
    <w:rsid w:val="00A56147"/>
    <w:rsid w:val="00A63ECF"/>
    <w:rsid w:val="00A64048"/>
    <w:rsid w:val="00A6656A"/>
    <w:rsid w:val="00A6662D"/>
    <w:rsid w:val="00A66CD4"/>
    <w:rsid w:val="00A66E0C"/>
    <w:rsid w:val="00A723D7"/>
    <w:rsid w:val="00A730E8"/>
    <w:rsid w:val="00A756DD"/>
    <w:rsid w:val="00A757AE"/>
    <w:rsid w:val="00A7629F"/>
    <w:rsid w:val="00A77D37"/>
    <w:rsid w:val="00A80D08"/>
    <w:rsid w:val="00A81A9E"/>
    <w:rsid w:val="00A81D9F"/>
    <w:rsid w:val="00A8290A"/>
    <w:rsid w:val="00A83152"/>
    <w:rsid w:val="00A832DA"/>
    <w:rsid w:val="00A8330F"/>
    <w:rsid w:val="00A84566"/>
    <w:rsid w:val="00A848D8"/>
    <w:rsid w:val="00A84DB4"/>
    <w:rsid w:val="00A8567D"/>
    <w:rsid w:val="00A86C99"/>
    <w:rsid w:val="00A8746D"/>
    <w:rsid w:val="00A8786D"/>
    <w:rsid w:val="00A8795A"/>
    <w:rsid w:val="00A9024E"/>
    <w:rsid w:val="00A90A06"/>
    <w:rsid w:val="00A912EC"/>
    <w:rsid w:val="00A92143"/>
    <w:rsid w:val="00A923E0"/>
    <w:rsid w:val="00A92D6A"/>
    <w:rsid w:val="00A94820"/>
    <w:rsid w:val="00A95083"/>
    <w:rsid w:val="00A96387"/>
    <w:rsid w:val="00A96864"/>
    <w:rsid w:val="00A9694C"/>
    <w:rsid w:val="00A96A01"/>
    <w:rsid w:val="00A96F2C"/>
    <w:rsid w:val="00AA0D08"/>
    <w:rsid w:val="00AA0FE6"/>
    <w:rsid w:val="00AA1EC1"/>
    <w:rsid w:val="00AA321D"/>
    <w:rsid w:val="00AA3C6D"/>
    <w:rsid w:val="00AA3EB4"/>
    <w:rsid w:val="00AA3F7A"/>
    <w:rsid w:val="00AA4A10"/>
    <w:rsid w:val="00AA7701"/>
    <w:rsid w:val="00AB0242"/>
    <w:rsid w:val="00AB0F4D"/>
    <w:rsid w:val="00AB1361"/>
    <w:rsid w:val="00AB143C"/>
    <w:rsid w:val="00AB1679"/>
    <w:rsid w:val="00AB1D03"/>
    <w:rsid w:val="00AB2DD7"/>
    <w:rsid w:val="00AB4368"/>
    <w:rsid w:val="00AB4AEC"/>
    <w:rsid w:val="00AB5F35"/>
    <w:rsid w:val="00AB6142"/>
    <w:rsid w:val="00AB6297"/>
    <w:rsid w:val="00AB6468"/>
    <w:rsid w:val="00AB6773"/>
    <w:rsid w:val="00AB6829"/>
    <w:rsid w:val="00AC0A56"/>
    <w:rsid w:val="00AC1176"/>
    <w:rsid w:val="00AC1287"/>
    <w:rsid w:val="00AC1FEF"/>
    <w:rsid w:val="00AC21C7"/>
    <w:rsid w:val="00AC2236"/>
    <w:rsid w:val="00AC2B2F"/>
    <w:rsid w:val="00AC42BA"/>
    <w:rsid w:val="00AC5882"/>
    <w:rsid w:val="00AC7658"/>
    <w:rsid w:val="00AD05C4"/>
    <w:rsid w:val="00AD0DF0"/>
    <w:rsid w:val="00AD2DEC"/>
    <w:rsid w:val="00AD31C1"/>
    <w:rsid w:val="00AD31CE"/>
    <w:rsid w:val="00AD476B"/>
    <w:rsid w:val="00AD4FCF"/>
    <w:rsid w:val="00AD6009"/>
    <w:rsid w:val="00AD73DD"/>
    <w:rsid w:val="00AD75D8"/>
    <w:rsid w:val="00AD7CD3"/>
    <w:rsid w:val="00AE0266"/>
    <w:rsid w:val="00AE0A19"/>
    <w:rsid w:val="00AE0A1A"/>
    <w:rsid w:val="00AE0E63"/>
    <w:rsid w:val="00AE1E91"/>
    <w:rsid w:val="00AE2228"/>
    <w:rsid w:val="00AE224B"/>
    <w:rsid w:val="00AE29A0"/>
    <w:rsid w:val="00AE3114"/>
    <w:rsid w:val="00AE36B1"/>
    <w:rsid w:val="00AE492C"/>
    <w:rsid w:val="00AE602B"/>
    <w:rsid w:val="00AE6321"/>
    <w:rsid w:val="00AF07B7"/>
    <w:rsid w:val="00AF0A9B"/>
    <w:rsid w:val="00AF0EF5"/>
    <w:rsid w:val="00AF0F00"/>
    <w:rsid w:val="00AF4605"/>
    <w:rsid w:val="00AF56CC"/>
    <w:rsid w:val="00AF7344"/>
    <w:rsid w:val="00AF781C"/>
    <w:rsid w:val="00AF7ED0"/>
    <w:rsid w:val="00B0007A"/>
    <w:rsid w:val="00B00827"/>
    <w:rsid w:val="00B027DF"/>
    <w:rsid w:val="00B0298F"/>
    <w:rsid w:val="00B036A4"/>
    <w:rsid w:val="00B03DA1"/>
    <w:rsid w:val="00B06193"/>
    <w:rsid w:val="00B06974"/>
    <w:rsid w:val="00B06BB3"/>
    <w:rsid w:val="00B10B73"/>
    <w:rsid w:val="00B1106B"/>
    <w:rsid w:val="00B11B16"/>
    <w:rsid w:val="00B12B05"/>
    <w:rsid w:val="00B12D39"/>
    <w:rsid w:val="00B166B8"/>
    <w:rsid w:val="00B16930"/>
    <w:rsid w:val="00B16B52"/>
    <w:rsid w:val="00B16F76"/>
    <w:rsid w:val="00B1700F"/>
    <w:rsid w:val="00B1717E"/>
    <w:rsid w:val="00B2003C"/>
    <w:rsid w:val="00B200E9"/>
    <w:rsid w:val="00B2030F"/>
    <w:rsid w:val="00B222EB"/>
    <w:rsid w:val="00B24057"/>
    <w:rsid w:val="00B2574D"/>
    <w:rsid w:val="00B25968"/>
    <w:rsid w:val="00B25FDE"/>
    <w:rsid w:val="00B2754D"/>
    <w:rsid w:val="00B3046F"/>
    <w:rsid w:val="00B3099C"/>
    <w:rsid w:val="00B31707"/>
    <w:rsid w:val="00B31769"/>
    <w:rsid w:val="00B325A1"/>
    <w:rsid w:val="00B3387E"/>
    <w:rsid w:val="00B34C67"/>
    <w:rsid w:val="00B34CFE"/>
    <w:rsid w:val="00B35EA7"/>
    <w:rsid w:val="00B36446"/>
    <w:rsid w:val="00B364D4"/>
    <w:rsid w:val="00B36608"/>
    <w:rsid w:val="00B36756"/>
    <w:rsid w:val="00B3680E"/>
    <w:rsid w:val="00B3789C"/>
    <w:rsid w:val="00B37D5A"/>
    <w:rsid w:val="00B40595"/>
    <w:rsid w:val="00B40F67"/>
    <w:rsid w:val="00B41115"/>
    <w:rsid w:val="00B41C84"/>
    <w:rsid w:val="00B43AA7"/>
    <w:rsid w:val="00B445C5"/>
    <w:rsid w:val="00B44F05"/>
    <w:rsid w:val="00B45F2D"/>
    <w:rsid w:val="00B463B5"/>
    <w:rsid w:val="00B52850"/>
    <w:rsid w:val="00B52B3B"/>
    <w:rsid w:val="00B53AC5"/>
    <w:rsid w:val="00B53E5E"/>
    <w:rsid w:val="00B54512"/>
    <w:rsid w:val="00B5654D"/>
    <w:rsid w:val="00B56684"/>
    <w:rsid w:val="00B5671E"/>
    <w:rsid w:val="00B56B7D"/>
    <w:rsid w:val="00B57086"/>
    <w:rsid w:val="00B60CD0"/>
    <w:rsid w:val="00B60E99"/>
    <w:rsid w:val="00B61665"/>
    <w:rsid w:val="00B61790"/>
    <w:rsid w:val="00B62325"/>
    <w:rsid w:val="00B634AA"/>
    <w:rsid w:val="00B64251"/>
    <w:rsid w:val="00B64C85"/>
    <w:rsid w:val="00B65009"/>
    <w:rsid w:val="00B65454"/>
    <w:rsid w:val="00B65FDD"/>
    <w:rsid w:val="00B67C14"/>
    <w:rsid w:val="00B71388"/>
    <w:rsid w:val="00B71BA1"/>
    <w:rsid w:val="00B71E60"/>
    <w:rsid w:val="00B73117"/>
    <w:rsid w:val="00B73639"/>
    <w:rsid w:val="00B7368A"/>
    <w:rsid w:val="00B739D1"/>
    <w:rsid w:val="00B74F04"/>
    <w:rsid w:val="00B762E8"/>
    <w:rsid w:val="00B76B8A"/>
    <w:rsid w:val="00B81611"/>
    <w:rsid w:val="00B8250A"/>
    <w:rsid w:val="00B829B4"/>
    <w:rsid w:val="00B82A90"/>
    <w:rsid w:val="00B83314"/>
    <w:rsid w:val="00B83E2F"/>
    <w:rsid w:val="00B8681C"/>
    <w:rsid w:val="00B9027E"/>
    <w:rsid w:val="00B93036"/>
    <w:rsid w:val="00B93418"/>
    <w:rsid w:val="00B94D1E"/>
    <w:rsid w:val="00B9578C"/>
    <w:rsid w:val="00B9589D"/>
    <w:rsid w:val="00B95C14"/>
    <w:rsid w:val="00B9690E"/>
    <w:rsid w:val="00BA14A1"/>
    <w:rsid w:val="00BA1663"/>
    <w:rsid w:val="00BA1BE5"/>
    <w:rsid w:val="00BA212C"/>
    <w:rsid w:val="00BA22B9"/>
    <w:rsid w:val="00BA22CE"/>
    <w:rsid w:val="00BA2BEB"/>
    <w:rsid w:val="00BA5A85"/>
    <w:rsid w:val="00BA5E36"/>
    <w:rsid w:val="00BA65C1"/>
    <w:rsid w:val="00BA6687"/>
    <w:rsid w:val="00BA7D13"/>
    <w:rsid w:val="00BA7E7F"/>
    <w:rsid w:val="00BB0E6A"/>
    <w:rsid w:val="00BB169C"/>
    <w:rsid w:val="00BB1A20"/>
    <w:rsid w:val="00BB4591"/>
    <w:rsid w:val="00BB46C9"/>
    <w:rsid w:val="00BB4AA1"/>
    <w:rsid w:val="00BB51C2"/>
    <w:rsid w:val="00BB57FF"/>
    <w:rsid w:val="00BB58FF"/>
    <w:rsid w:val="00BB5D30"/>
    <w:rsid w:val="00BB72B9"/>
    <w:rsid w:val="00BB72C1"/>
    <w:rsid w:val="00BB73B3"/>
    <w:rsid w:val="00BB74B5"/>
    <w:rsid w:val="00BB7849"/>
    <w:rsid w:val="00BC3F47"/>
    <w:rsid w:val="00BC4F9B"/>
    <w:rsid w:val="00BC5F5F"/>
    <w:rsid w:val="00BC6010"/>
    <w:rsid w:val="00BC6293"/>
    <w:rsid w:val="00BC694B"/>
    <w:rsid w:val="00BC7115"/>
    <w:rsid w:val="00BC7930"/>
    <w:rsid w:val="00BC7BD4"/>
    <w:rsid w:val="00BD1EDE"/>
    <w:rsid w:val="00BD2674"/>
    <w:rsid w:val="00BD34CE"/>
    <w:rsid w:val="00BD3919"/>
    <w:rsid w:val="00BD3E3F"/>
    <w:rsid w:val="00BD42CE"/>
    <w:rsid w:val="00BD431C"/>
    <w:rsid w:val="00BD51CB"/>
    <w:rsid w:val="00BD5C91"/>
    <w:rsid w:val="00BD5FCC"/>
    <w:rsid w:val="00BD6805"/>
    <w:rsid w:val="00BD6B7E"/>
    <w:rsid w:val="00BE0083"/>
    <w:rsid w:val="00BE0DE2"/>
    <w:rsid w:val="00BE1847"/>
    <w:rsid w:val="00BE28B5"/>
    <w:rsid w:val="00BE2C20"/>
    <w:rsid w:val="00BE30F3"/>
    <w:rsid w:val="00BE41ED"/>
    <w:rsid w:val="00BE45C7"/>
    <w:rsid w:val="00BE4EA9"/>
    <w:rsid w:val="00BE516A"/>
    <w:rsid w:val="00BE5791"/>
    <w:rsid w:val="00BE6209"/>
    <w:rsid w:val="00BE727D"/>
    <w:rsid w:val="00BE7A11"/>
    <w:rsid w:val="00BF083B"/>
    <w:rsid w:val="00BF1CF2"/>
    <w:rsid w:val="00BF1D76"/>
    <w:rsid w:val="00BF29E9"/>
    <w:rsid w:val="00BF2CC4"/>
    <w:rsid w:val="00BF34EB"/>
    <w:rsid w:val="00BF3FD5"/>
    <w:rsid w:val="00BF4932"/>
    <w:rsid w:val="00BF4A98"/>
    <w:rsid w:val="00BF4AB1"/>
    <w:rsid w:val="00BF502A"/>
    <w:rsid w:val="00BF587A"/>
    <w:rsid w:val="00BF5892"/>
    <w:rsid w:val="00BF6952"/>
    <w:rsid w:val="00BF6D85"/>
    <w:rsid w:val="00BF754F"/>
    <w:rsid w:val="00BF7DF9"/>
    <w:rsid w:val="00C008DA"/>
    <w:rsid w:val="00C00BF1"/>
    <w:rsid w:val="00C0108B"/>
    <w:rsid w:val="00C010AD"/>
    <w:rsid w:val="00C03525"/>
    <w:rsid w:val="00C038A3"/>
    <w:rsid w:val="00C04069"/>
    <w:rsid w:val="00C0409E"/>
    <w:rsid w:val="00C04E13"/>
    <w:rsid w:val="00C06D36"/>
    <w:rsid w:val="00C10079"/>
    <w:rsid w:val="00C1123C"/>
    <w:rsid w:val="00C114B1"/>
    <w:rsid w:val="00C11BF7"/>
    <w:rsid w:val="00C12A98"/>
    <w:rsid w:val="00C12B48"/>
    <w:rsid w:val="00C15DC7"/>
    <w:rsid w:val="00C16EDD"/>
    <w:rsid w:val="00C1726A"/>
    <w:rsid w:val="00C179BE"/>
    <w:rsid w:val="00C2030B"/>
    <w:rsid w:val="00C20403"/>
    <w:rsid w:val="00C204A1"/>
    <w:rsid w:val="00C20F06"/>
    <w:rsid w:val="00C21841"/>
    <w:rsid w:val="00C21AC8"/>
    <w:rsid w:val="00C21F05"/>
    <w:rsid w:val="00C22173"/>
    <w:rsid w:val="00C222AD"/>
    <w:rsid w:val="00C22C03"/>
    <w:rsid w:val="00C22E13"/>
    <w:rsid w:val="00C23466"/>
    <w:rsid w:val="00C24FB8"/>
    <w:rsid w:val="00C265A2"/>
    <w:rsid w:val="00C2685D"/>
    <w:rsid w:val="00C273C1"/>
    <w:rsid w:val="00C278F5"/>
    <w:rsid w:val="00C27A6A"/>
    <w:rsid w:val="00C3081F"/>
    <w:rsid w:val="00C30C9F"/>
    <w:rsid w:val="00C328AD"/>
    <w:rsid w:val="00C330C7"/>
    <w:rsid w:val="00C33B7B"/>
    <w:rsid w:val="00C34C32"/>
    <w:rsid w:val="00C369C8"/>
    <w:rsid w:val="00C37012"/>
    <w:rsid w:val="00C4136F"/>
    <w:rsid w:val="00C4153E"/>
    <w:rsid w:val="00C4172B"/>
    <w:rsid w:val="00C418C2"/>
    <w:rsid w:val="00C41A60"/>
    <w:rsid w:val="00C42739"/>
    <w:rsid w:val="00C4274C"/>
    <w:rsid w:val="00C4401A"/>
    <w:rsid w:val="00C4457A"/>
    <w:rsid w:val="00C457AB"/>
    <w:rsid w:val="00C45AAE"/>
    <w:rsid w:val="00C46EA6"/>
    <w:rsid w:val="00C47453"/>
    <w:rsid w:val="00C47CFF"/>
    <w:rsid w:val="00C47E63"/>
    <w:rsid w:val="00C47F3F"/>
    <w:rsid w:val="00C5057F"/>
    <w:rsid w:val="00C50693"/>
    <w:rsid w:val="00C50F69"/>
    <w:rsid w:val="00C51AFE"/>
    <w:rsid w:val="00C52235"/>
    <w:rsid w:val="00C526E6"/>
    <w:rsid w:val="00C52972"/>
    <w:rsid w:val="00C5299B"/>
    <w:rsid w:val="00C52FD2"/>
    <w:rsid w:val="00C54390"/>
    <w:rsid w:val="00C55438"/>
    <w:rsid w:val="00C560BD"/>
    <w:rsid w:val="00C56398"/>
    <w:rsid w:val="00C5796A"/>
    <w:rsid w:val="00C57E29"/>
    <w:rsid w:val="00C62485"/>
    <w:rsid w:val="00C626B2"/>
    <w:rsid w:val="00C626BC"/>
    <w:rsid w:val="00C62C6D"/>
    <w:rsid w:val="00C631C8"/>
    <w:rsid w:val="00C63742"/>
    <w:rsid w:val="00C645CA"/>
    <w:rsid w:val="00C64CC1"/>
    <w:rsid w:val="00C65E4A"/>
    <w:rsid w:val="00C67215"/>
    <w:rsid w:val="00C67348"/>
    <w:rsid w:val="00C676C4"/>
    <w:rsid w:val="00C67FF6"/>
    <w:rsid w:val="00C70466"/>
    <w:rsid w:val="00C749B3"/>
    <w:rsid w:val="00C75458"/>
    <w:rsid w:val="00C754F9"/>
    <w:rsid w:val="00C75558"/>
    <w:rsid w:val="00C77A8B"/>
    <w:rsid w:val="00C80801"/>
    <w:rsid w:val="00C81AAF"/>
    <w:rsid w:val="00C82E22"/>
    <w:rsid w:val="00C836D5"/>
    <w:rsid w:val="00C83C1C"/>
    <w:rsid w:val="00C83EC3"/>
    <w:rsid w:val="00C840D0"/>
    <w:rsid w:val="00C8473F"/>
    <w:rsid w:val="00C84EDE"/>
    <w:rsid w:val="00C870B4"/>
    <w:rsid w:val="00C876E2"/>
    <w:rsid w:val="00C87BFC"/>
    <w:rsid w:val="00C90A88"/>
    <w:rsid w:val="00C9147F"/>
    <w:rsid w:val="00C92961"/>
    <w:rsid w:val="00C9379A"/>
    <w:rsid w:val="00C93D51"/>
    <w:rsid w:val="00C953AD"/>
    <w:rsid w:val="00C96199"/>
    <w:rsid w:val="00C961CA"/>
    <w:rsid w:val="00C97DA9"/>
    <w:rsid w:val="00CA0076"/>
    <w:rsid w:val="00CA03B1"/>
    <w:rsid w:val="00CA0447"/>
    <w:rsid w:val="00CA1274"/>
    <w:rsid w:val="00CA15AC"/>
    <w:rsid w:val="00CA1D83"/>
    <w:rsid w:val="00CA1F51"/>
    <w:rsid w:val="00CA22D5"/>
    <w:rsid w:val="00CA27C8"/>
    <w:rsid w:val="00CA3106"/>
    <w:rsid w:val="00CA3308"/>
    <w:rsid w:val="00CA3655"/>
    <w:rsid w:val="00CA383F"/>
    <w:rsid w:val="00CA3A9E"/>
    <w:rsid w:val="00CA459D"/>
    <w:rsid w:val="00CA4D43"/>
    <w:rsid w:val="00CA5495"/>
    <w:rsid w:val="00CA5ADC"/>
    <w:rsid w:val="00CA642E"/>
    <w:rsid w:val="00CA6680"/>
    <w:rsid w:val="00CB2E65"/>
    <w:rsid w:val="00CB3B87"/>
    <w:rsid w:val="00CB4538"/>
    <w:rsid w:val="00CB4A7D"/>
    <w:rsid w:val="00CB4BEF"/>
    <w:rsid w:val="00CB5AF5"/>
    <w:rsid w:val="00CB60C1"/>
    <w:rsid w:val="00CB63B8"/>
    <w:rsid w:val="00CB7663"/>
    <w:rsid w:val="00CB7AEE"/>
    <w:rsid w:val="00CB7CF5"/>
    <w:rsid w:val="00CC08AB"/>
    <w:rsid w:val="00CC13A4"/>
    <w:rsid w:val="00CC1AE7"/>
    <w:rsid w:val="00CC55D5"/>
    <w:rsid w:val="00CC56A7"/>
    <w:rsid w:val="00CC63E5"/>
    <w:rsid w:val="00CC64BD"/>
    <w:rsid w:val="00CC68A8"/>
    <w:rsid w:val="00CC7823"/>
    <w:rsid w:val="00CC79CD"/>
    <w:rsid w:val="00CD0E18"/>
    <w:rsid w:val="00CD2A51"/>
    <w:rsid w:val="00CD3427"/>
    <w:rsid w:val="00CD4F35"/>
    <w:rsid w:val="00CD5468"/>
    <w:rsid w:val="00CD6C55"/>
    <w:rsid w:val="00CD74C2"/>
    <w:rsid w:val="00CD77BF"/>
    <w:rsid w:val="00CE1099"/>
    <w:rsid w:val="00CE2582"/>
    <w:rsid w:val="00CE2974"/>
    <w:rsid w:val="00CE3921"/>
    <w:rsid w:val="00CE392D"/>
    <w:rsid w:val="00CE6772"/>
    <w:rsid w:val="00CE6D19"/>
    <w:rsid w:val="00CE77E7"/>
    <w:rsid w:val="00CF0A51"/>
    <w:rsid w:val="00CF0D08"/>
    <w:rsid w:val="00CF0D5B"/>
    <w:rsid w:val="00CF10C6"/>
    <w:rsid w:val="00CF1896"/>
    <w:rsid w:val="00CF199C"/>
    <w:rsid w:val="00CF1E8E"/>
    <w:rsid w:val="00CF2099"/>
    <w:rsid w:val="00CF243C"/>
    <w:rsid w:val="00CF2F44"/>
    <w:rsid w:val="00CF3DA8"/>
    <w:rsid w:val="00CF4DC0"/>
    <w:rsid w:val="00CF63B9"/>
    <w:rsid w:val="00CF646F"/>
    <w:rsid w:val="00CF65E3"/>
    <w:rsid w:val="00CF7F6D"/>
    <w:rsid w:val="00D00D12"/>
    <w:rsid w:val="00D00D3E"/>
    <w:rsid w:val="00D00E65"/>
    <w:rsid w:val="00D01752"/>
    <w:rsid w:val="00D021A8"/>
    <w:rsid w:val="00D03465"/>
    <w:rsid w:val="00D04571"/>
    <w:rsid w:val="00D06255"/>
    <w:rsid w:val="00D06E61"/>
    <w:rsid w:val="00D077BD"/>
    <w:rsid w:val="00D07C70"/>
    <w:rsid w:val="00D10B9C"/>
    <w:rsid w:val="00D10CC9"/>
    <w:rsid w:val="00D12AA9"/>
    <w:rsid w:val="00D13225"/>
    <w:rsid w:val="00D13814"/>
    <w:rsid w:val="00D1500D"/>
    <w:rsid w:val="00D169A5"/>
    <w:rsid w:val="00D2115C"/>
    <w:rsid w:val="00D21B18"/>
    <w:rsid w:val="00D2225B"/>
    <w:rsid w:val="00D222ED"/>
    <w:rsid w:val="00D22459"/>
    <w:rsid w:val="00D22DE5"/>
    <w:rsid w:val="00D23786"/>
    <w:rsid w:val="00D25EB7"/>
    <w:rsid w:val="00D2648E"/>
    <w:rsid w:val="00D26504"/>
    <w:rsid w:val="00D26D35"/>
    <w:rsid w:val="00D2712A"/>
    <w:rsid w:val="00D27176"/>
    <w:rsid w:val="00D274EF"/>
    <w:rsid w:val="00D27613"/>
    <w:rsid w:val="00D277FD"/>
    <w:rsid w:val="00D30C43"/>
    <w:rsid w:val="00D3107D"/>
    <w:rsid w:val="00D31197"/>
    <w:rsid w:val="00D31B6D"/>
    <w:rsid w:val="00D31C98"/>
    <w:rsid w:val="00D31F7E"/>
    <w:rsid w:val="00D3251E"/>
    <w:rsid w:val="00D3486C"/>
    <w:rsid w:val="00D34D1E"/>
    <w:rsid w:val="00D35D92"/>
    <w:rsid w:val="00D35EBF"/>
    <w:rsid w:val="00D35EED"/>
    <w:rsid w:val="00D3660C"/>
    <w:rsid w:val="00D37A06"/>
    <w:rsid w:val="00D37AD6"/>
    <w:rsid w:val="00D37D12"/>
    <w:rsid w:val="00D4024B"/>
    <w:rsid w:val="00D41356"/>
    <w:rsid w:val="00D415C2"/>
    <w:rsid w:val="00D41FA3"/>
    <w:rsid w:val="00D42393"/>
    <w:rsid w:val="00D427F5"/>
    <w:rsid w:val="00D44A61"/>
    <w:rsid w:val="00D44E3B"/>
    <w:rsid w:val="00D46D53"/>
    <w:rsid w:val="00D506BE"/>
    <w:rsid w:val="00D509DD"/>
    <w:rsid w:val="00D511BC"/>
    <w:rsid w:val="00D5151B"/>
    <w:rsid w:val="00D517E2"/>
    <w:rsid w:val="00D52A13"/>
    <w:rsid w:val="00D537B8"/>
    <w:rsid w:val="00D53F5C"/>
    <w:rsid w:val="00D543F4"/>
    <w:rsid w:val="00D54D91"/>
    <w:rsid w:val="00D55084"/>
    <w:rsid w:val="00D556B7"/>
    <w:rsid w:val="00D562A1"/>
    <w:rsid w:val="00D5648D"/>
    <w:rsid w:val="00D567AD"/>
    <w:rsid w:val="00D570FA"/>
    <w:rsid w:val="00D57449"/>
    <w:rsid w:val="00D57805"/>
    <w:rsid w:val="00D60AD7"/>
    <w:rsid w:val="00D60D29"/>
    <w:rsid w:val="00D61258"/>
    <w:rsid w:val="00D619D3"/>
    <w:rsid w:val="00D61C69"/>
    <w:rsid w:val="00D6208E"/>
    <w:rsid w:val="00D62438"/>
    <w:rsid w:val="00D64073"/>
    <w:rsid w:val="00D65DF3"/>
    <w:rsid w:val="00D66D78"/>
    <w:rsid w:val="00D7044E"/>
    <w:rsid w:val="00D70E16"/>
    <w:rsid w:val="00D727FE"/>
    <w:rsid w:val="00D7312F"/>
    <w:rsid w:val="00D7390F"/>
    <w:rsid w:val="00D7450E"/>
    <w:rsid w:val="00D7451D"/>
    <w:rsid w:val="00D76545"/>
    <w:rsid w:val="00D77738"/>
    <w:rsid w:val="00D77E92"/>
    <w:rsid w:val="00D80076"/>
    <w:rsid w:val="00D82118"/>
    <w:rsid w:val="00D836E4"/>
    <w:rsid w:val="00D842E9"/>
    <w:rsid w:val="00D851B5"/>
    <w:rsid w:val="00D854BA"/>
    <w:rsid w:val="00D85DC3"/>
    <w:rsid w:val="00D86C47"/>
    <w:rsid w:val="00D878D7"/>
    <w:rsid w:val="00D87F7E"/>
    <w:rsid w:val="00D9186F"/>
    <w:rsid w:val="00D91AD1"/>
    <w:rsid w:val="00D91F47"/>
    <w:rsid w:val="00D9279B"/>
    <w:rsid w:val="00D93C54"/>
    <w:rsid w:val="00D9488D"/>
    <w:rsid w:val="00D954DF"/>
    <w:rsid w:val="00D96CFA"/>
    <w:rsid w:val="00D96FB2"/>
    <w:rsid w:val="00DA0624"/>
    <w:rsid w:val="00DA0E67"/>
    <w:rsid w:val="00DA3169"/>
    <w:rsid w:val="00DA335F"/>
    <w:rsid w:val="00DA39D9"/>
    <w:rsid w:val="00DA3AB1"/>
    <w:rsid w:val="00DA3C41"/>
    <w:rsid w:val="00DA619D"/>
    <w:rsid w:val="00DA657E"/>
    <w:rsid w:val="00DA77B9"/>
    <w:rsid w:val="00DA7E72"/>
    <w:rsid w:val="00DB0070"/>
    <w:rsid w:val="00DB0986"/>
    <w:rsid w:val="00DB2373"/>
    <w:rsid w:val="00DB2A41"/>
    <w:rsid w:val="00DB32BE"/>
    <w:rsid w:val="00DB39D2"/>
    <w:rsid w:val="00DB4976"/>
    <w:rsid w:val="00DB4D39"/>
    <w:rsid w:val="00DB6DCA"/>
    <w:rsid w:val="00DB7351"/>
    <w:rsid w:val="00DB79D9"/>
    <w:rsid w:val="00DC052F"/>
    <w:rsid w:val="00DC2D12"/>
    <w:rsid w:val="00DC331A"/>
    <w:rsid w:val="00DC3E54"/>
    <w:rsid w:val="00DC3EEA"/>
    <w:rsid w:val="00DC4DE6"/>
    <w:rsid w:val="00DC5375"/>
    <w:rsid w:val="00DC58FF"/>
    <w:rsid w:val="00DC708C"/>
    <w:rsid w:val="00DC7EF9"/>
    <w:rsid w:val="00DD0D77"/>
    <w:rsid w:val="00DD0E9A"/>
    <w:rsid w:val="00DD118B"/>
    <w:rsid w:val="00DD185A"/>
    <w:rsid w:val="00DD1A3B"/>
    <w:rsid w:val="00DD1C18"/>
    <w:rsid w:val="00DD2143"/>
    <w:rsid w:val="00DD2525"/>
    <w:rsid w:val="00DD2829"/>
    <w:rsid w:val="00DD3FEF"/>
    <w:rsid w:val="00DD6552"/>
    <w:rsid w:val="00DE01D1"/>
    <w:rsid w:val="00DE190E"/>
    <w:rsid w:val="00DE3C52"/>
    <w:rsid w:val="00DE3D86"/>
    <w:rsid w:val="00DE5600"/>
    <w:rsid w:val="00DE6C44"/>
    <w:rsid w:val="00DE7559"/>
    <w:rsid w:val="00DE75CA"/>
    <w:rsid w:val="00DE7B72"/>
    <w:rsid w:val="00DF0836"/>
    <w:rsid w:val="00DF1D90"/>
    <w:rsid w:val="00DF2588"/>
    <w:rsid w:val="00DF2C22"/>
    <w:rsid w:val="00DF302B"/>
    <w:rsid w:val="00DF4142"/>
    <w:rsid w:val="00DF438C"/>
    <w:rsid w:val="00DF589A"/>
    <w:rsid w:val="00DF5994"/>
    <w:rsid w:val="00DF5B8C"/>
    <w:rsid w:val="00DF6C21"/>
    <w:rsid w:val="00DF6E67"/>
    <w:rsid w:val="00E01EB9"/>
    <w:rsid w:val="00E022CB"/>
    <w:rsid w:val="00E02716"/>
    <w:rsid w:val="00E02F64"/>
    <w:rsid w:val="00E032F0"/>
    <w:rsid w:val="00E03D4E"/>
    <w:rsid w:val="00E0403C"/>
    <w:rsid w:val="00E04A14"/>
    <w:rsid w:val="00E05A71"/>
    <w:rsid w:val="00E061B5"/>
    <w:rsid w:val="00E06529"/>
    <w:rsid w:val="00E07A1E"/>
    <w:rsid w:val="00E07F13"/>
    <w:rsid w:val="00E10680"/>
    <w:rsid w:val="00E11020"/>
    <w:rsid w:val="00E1286C"/>
    <w:rsid w:val="00E12A4E"/>
    <w:rsid w:val="00E14454"/>
    <w:rsid w:val="00E144D0"/>
    <w:rsid w:val="00E15CC4"/>
    <w:rsid w:val="00E15E1E"/>
    <w:rsid w:val="00E17863"/>
    <w:rsid w:val="00E17A6F"/>
    <w:rsid w:val="00E17AFA"/>
    <w:rsid w:val="00E21091"/>
    <w:rsid w:val="00E21932"/>
    <w:rsid w:val="00E22302"/>
    <w:rsid w:val="00E23691"/>
    <w:rsid w:val="00E24AA4"/>
    <w:rsid w:val="00E24E53"/>
    <w:rsid w:val="00E25C79"/>
    <w:rsid w:val="00E26769"/>
    <w:rsid w:val="00E275EB"/>
    <w:rsid w:val="00E312C5"/>
    <w:rsid w:val="00E32F9B"/>
    <w:rsid w:val="00E33C8D"/>
    <w:rsid w:val="00E34F1F"/>
    <w:rsid w:val="00E35F7C"/>
    <w:rsid w:val="00E36272"/>
    <w:rsid w:val="00E364C5"/>
    <w:rsid w:val="00E367D0"/>
    <w:rsid w:val="00E36DB9"/>
    <w:rsid w:val="00E3720E"/>
    <w:rsid w:val="00E37A7F"/>
    <w:rsid w:val="00E402B1"/>
    <w:rsid w:val="00E40401"/>
    <w:rsid w:val="00E40EBA"/>
    <w:rsid w:val="00E41441"/>
    <w:rsid w:val="00E42C4E"/>
    <w:rsid w:val="00E45EF1"/>
    <w:rsid w:val="00E470FD"/>
    <w:rsid w:val="00E4796B"/>
    <w:rsid w:val="00E47CAD"/>
    <w:rsid w:val="00E47DD2"/>
    <w:rsid w:val="00E527B7"/>
    <w:rsid w:val="00E54536"/>
    <w:rsid w:val="00E54CE2"/>
    <w:rsid w:val="00E55780"/>
    <w:rsid w:val="00E5641F"/>
    <w:rsid w:val="00E565D6"/>
    <w:rsid w:val="00E56813"/>
    <w:rsid w:val="00E56D17"/>
    <w:rsid w:val="00E61C4D"/>
    <w:rsid w:val="00E6238F"/>
    <w:rsid w:val="00E63A43"/>
    <w:rsid w:val="00E63A8E"/>
    <w:rsid w:val="00E63DF4"/>
    <w:rsid w:val="00E66B2C"/>
    <w:rsid w:val="00E66C9F"/>
    <w:rsid w:val="00E67B87"/>
    <w:rsid w:val="00E7158E"/>
    <w:rsid w:val="00E717B1"/>
    <w:rsid w:val="00E727F5"/>
    <w:rsid w:val="00E72E89"/>
    <w:rsid w:val="00E73797"/>
    <w:rsid w:val="00E7391D"/>
    <w:rsid w:val="00E73B82"/>
    <w:rsid w:val="00E73C65"/>
    <w:rsid w:val="00E73DF3"/>
    <w:rsid w:val="00E73E19"/>
    <w:rsid w:val="00E745D1"/>
    <w:rsid w:val="00E74F3B"/>
    <w:rsid w:val="00E7783B"/>
    <w:rsid w:val="00E80819"/>
    <w:rsid w:val="00E80C8F"/>
    <w:rsid w:val="00E827D1"/>
    <w:rsid w:val="00E83405"/>
    <w:rsid w:val="00E83764"/>
    <w:rsid w:val="00E8387F"/>
    <w:rsid w:val="00E83FA7"/>
    <w:rsid w:val="00E85F61"/>
    <w:rsid w:val="00E8618A"/>
    <w:rsid w:val="00E87DAA"/>
    <w:rsid w:val="00E87DB9"/>
    <w:rsid w:val="00E902C6"/>
    <w:rsid w:val="00E9087E"/>
    <w:rsid w:val="00E90FB6"/>
    <w:rsid w:val="00E91AD2"/>
    <w:rsid w:val="00E91B55"/>
    <w:rsid w:val="00E9236C"/>
    <w:rsid w:val="00E93D38"/>
    <w:rsid w:val="00E94939"/>
    <w:rsid w:val="00E94C55"/>
    <w:rsid w:val="00E960A1"/>
    <w:rsid w:val="00E97D38"/>
    <w:rsid w:val="00EA05B5"/>
    <w:rsid w:val="00EA095D"/>
    <w:rsid w:val="00EA0C05"/>
    <w:rsid w:val="00EA1523"/>
    <w:rsid w:val="00EA2263"/>
    <w:rsid w:val="00EA3290"/>
    <w:rsid w:val="00EA3446"/>
    <w:rsid w:val="00EA3BCA"/>
    <w:rsid w:val="00EA4174"/>
    <w:rsid w:val="00EA489D"/>
    <w:rsid w:val="00EA4FF9"/>
    <w:rsid w:val="00EA57BD"/>
    <w:rsid w:val="00EA657D"/>
    <w:rsid w:val="00EA707D"/>
    <w:rsid w:val="00EB095B"/>
    <w:rsid w:val="00EB0F41"/>
    <w:rsid w:val="00EB10F1"/>
    <w:rsid w:val="00EB2AD2"/>
    <w:rsid w:val="00EB2B97"/>
    <w:rsid w:val="00EB4236"/>
    <w:rsid w:val="00EB4C21"/>
    <w:rsid w:val="00EB4C3F"/>
    <w:rsid w:val="00EB5895"/>
    <w:rsid w:val="00EB6D8F"/>
    <w:rsid w:val="00EC5951"/>
    <w:rsid w:val="00EC5C00"/>
    <w:rsid w:val="00EC5E20"/>
    <w:rsid w:val="00ED02D4"/>
    <w:rsid w:val="00ED0D47"/>
    <w:rsid w:val="00ED1A5B"/>
    <w:rsid w:val="00ED27A3"/>
    <w:rsid w:val="00ED2ECD"/>
    <w:rsid w:val="00ED3FA8"/>
    <w:rsid w:val="00ED4375"/>
    <w:rsid w:val="00ED6631"/>
    <w:rsid w:val="00EE164F"/>
    <w:rsid w:val="00EE1B5F"/>
    <w:rsid w:val="00EE3605"/>
    <w:rsid w:val="00EE38EE"/>
    <w:rsid w:val="00EE3CE1"/>
    <w:rsid w:val="00EE3D02"/>
    <w:rsid w:val="00EE54F0"/>
    <w:rsid w:val="00EE65D0"/>
    <w:rsid w:val="00EE7368"/>
    <w:rsid w:val="00EE76F1"/>
    <w:rsid w:val="00EF0A83"/>
    <w:rsid w:val="00EF10F7"/>
    <w:rsid w:val="00EF1958"/>
    <w:rsid w:val="00EF4719"/>
    <w:rsid w:val="00F0046B"/>
    <w:rsid w:val="00F008F8"/>
    <w:rsid w:val="00F00D7A"/>
    <w:rsid w:val="00F0255E"/>
    <w:rsid w:val="00F031B6"/>
    <w:rsid w:val="00F03ADA"/>
    <w:rsid w:val="00F03E66"/>
    <w:rsid w:val="00F03FD2"/>
    <w:rsid w:val="00F0623A"/>
    <w:rsid w:val="00F07EBE"/>
    <w:rsid w:val="00F10854"/>
    <w:rsid w:val="00F11D63"/>
    <w:rsid w:val="00F128C3"/>
    <w:rsid w:val="00F13225"/>
    <w:rsid w:val="00F13603"/>
    <w:rsid w:val="00F13708"/>
    <w:rsid w:val="00F1466D"/>
    <w:rsid w:val="00F14753"/>
    <w:rsid w:val="00F1762B"/>
    <w:rsid w:val="00F20CEB"/>
    <w:rsid w:val="00F21010"/>
    <w:rsid w:val="00F217AA"/>
    <w:rsid w:val="00F2181C"/>
    <w:rsid w:val="00F228F0"/>
    <w:rsid w:val="00F240DD"/>
    <w:rsid w:val="00F303F6"/>
    <w:rsid w:val="00F30450"/>
    <w:rsid w:val="00F3456B"/>
    <w:rsid w:val="00F34DA0"/>
    <w:rsid w:val="00F357F3"/>
    <w:rsid w:val="00F3733D"/>
    <w:rsid w:val="00F37910"/>
    <w:rsid w:val="00F402E2"/>
    <w:rsid w:val="00F41938"/>
    <w:rsid w:val="00F42193"/>
    <w:rsid w:val="00F422C1"/>
    <w:rsid w:val="00F442FF"/>
    <w:rsid w:val="00F448B1"/>
    <w:rsid w:val="00F45E17"/>
    <w:rsid w:val="00F47481"/>
    <w:rsid w:val="00F47490"/>
    <w:rsid w:val="00F47E9C"/>
    <w:rsid w:val="00F50AE8"/>
    <w:rsid w:val="00F51A02"/>
    <w:rsid w:val="00F51F43"/>
    <w:rsid w:val="00F526D1"/>
    <w:rsid w:val="00F531BD"/>
    <w:rsid w:val="00F545E2"/>
    <w:rsid w:val="00F54EDE"/>
    <w:rsid w:val="00F56148"/>
    <w:rsid w:val="00F567AA"/>
    <w:rsid w:val="00F5699B"/>
    <w:rsid w:val="00F56AAF"/>
    <w:rsid w:val="00F57B12"/>
    <w:rsid w:val="00F604C2"/>
    <w:rsid w:val="00F60D32"/>
    <w:rsid w:val="00F60DC1"/>
    <w:rsid w:val="00F6126D"/>
    <w:rsid w:val="00F614C6"/>
    <w:rsid w:val="00F6227B"/>
    <w:rsid w:val="00F63184"/>
    <w:rsid w:val="00F6344D"/>
    <w:rsid w:val="00F63A03"/>
    <w:rsid w:val="00F63F6D"/>
    <w:rsid w:val="00F645B4"/>
    <w:rsid w:val="00F64EAC"/>
    <w:rsid w:val="00F65382"/>
    <w:rsid w:val="00F66487"/>
    <w:rsid w:val="00F66CA0"/>
    <w:rsid w:val="00F72121"/>
    <w:rsid w:val="00F729DC"/>
    <w:rsid w:val="00F73F42"/>
    <w:rsid w:val="00F74985"/>
    <w:rsid w:val="00F74BC3"/>
    <w:rsid w:val="00F7577A"/>
    <w:rsid w:val="00F758BB"/>
    <w:rsid w:val="00F76700"/>
    <w:rsid w:val="00F76CCA"/>
    <w:rsid w:val="00F81404"/>
    <w:rsid w:val="00F8148F"/>
    <w:rsid w:val="00F81519"/>
    <w:rsid w:val="00F81B1E"/>
    <w:rsid w:val="00F81F16"/>
    <w:rsid w:val="00F82B44"/>
    <w:rsid w:val="00F8394B"/>
    <w:rsid w:val="00F84580"/>
    <w:rsid w:val="00F868C8"/>
    <w:rsid w:val="00F87D13"/>
    <w:rsid w:val="00F90592"/>
    <w:rsid w:val="00F912DF"/>
    <w:rsid w:val="00F9152C"/>
    <w:rsid w:val="00F9411C"/>
    <w:rsid w:val="00F94718"/>
    <w:rsid w:val="00F94DAF"/>
    <w:rsid w:val="00F9576F"/>
    <w:rsid w:val="00F96DDC"/>
    <w:rsid w:val="00FA17E1"/>
    <w:rsid w:val="00FA1EA5"/>
    <w:rsid w:val="00FA202F"/>
    <w:rsid w:val="00FA2DDB"/>
    <w:rsid w:val="00FA461C"/>
    <w:rsid w:val="00FA46A4"/>
    <w:rsid w:val="00FA46FA"/>
    <w:rsid w:val="00FA4C49"/>
    <w:rsid w:val="00FA5FF9"/>
    <w:rsid w:val="00FA64D8"/>
    <w:rsid w:val="00FA68C3"/>
    <w:rsid w:val="00FA7F3B"/>
    <w:rsid w:val="00FB2237"/>
    <w:rsid w:val="00FB282F"/>
    <w:rsid w:val="00FB4A52"/>
    <w:rsid w:val="00FB4DFD"/>
    <w:rsid w:val="00FB650F"/>
    <w:rsid w:val="00FB696D"/>
    <w:rsid w:val="00FB6BBC"/>
    <w:rsid w:val="00FB7590"/>
    <w:rsid w:val="00FB7E4B"/>
    <w:rsid w:val="00FC008B"/>
    <w:rsid w:val="00FC080F"/>
    <w:rsid w:val="00FC0C93"/>
    <w:rsid w:val="00FC0D69"/>
    <w:rsid w:val="00FC14D6"/>
    <w:rsid w:val="00FC1B2D"/>
    <w:rsid w:val="00FC2F5F"/>
    <w:rsid w:val="00FC43DC"/>
    <w:rsid w:val="00FC5316"/>
    <w:rsid w:val="00FC58ED"/>
    <w:rsid w:val="00FC62C2"/>
    <w:rsid w:val="00FC658F"/>
    <w:rsid w:val="00FC69BD"/>
    <w:rsid w:val="00FC6B7B"/>
    <w:rsid w:val="00FC7315"/>
    <w:rsid w:val="00FC776D"/>
    <w:rsid w:val="00FC7E13"/>
    <w:rsid w:val="00FD1B07"/>
    <w:rsid w:val="00FD4E5D"/>
    <w:rsid w:val="00FD5409"/>
    <w:rsid w:val="00FD544D"/>
    <w:rsid w:val="00FD598B"/>
    <w:rsid w:val="00FD5AE3"/>
    <w:rsid w:val="00FD5C37"/>
    <w:rsid w:val="00FD68EC"/>
    <w:rsid w:val="00FD6A7B"/>
    <w:rsid w:val="00FD6FC7"/>
    <w:rsid w:val="00FD7DB8"/>
    <w:rsid w:val="00FE21F0"/>
    <w:rsid w:val="00FE2726"/>
    <w:rsid w:val="00FE3686"/>
    <w:rsid w:val="00FE3A38"/>
    <w:rsid w:val="00FE3EBF"/>
    <w:rsid w:val="00FE4C5D"/>
    <w:rsid w:val="00FE4C70"/>
    <w:rsid w:val="00FE5A37"/>
    <w:rsid w:val="00FE62F7"/>
    <w:rsid w:val="00FE69D0"/>
    <w:rsid w:val="00FE78F4"/>
    <w:rsid w:val="00FF02B0"/>
    <w:rsid w:val="00FF0519"/>
    <w:rsid w:val="00FF0E01"/>
    <w:rsid w:val="00FF28FA"/>
    <w:rsid w:val="00FF2CB8"/>
    <w:rsid w:val="00FF3ABA"/>
    <w:rsid w:val="00FF4056"/>
    <w:rsid w:val="00FF45A0"/>
    <w:rsid w:val="00FF5AA3"/>
    <w:rsid w:val="00FF5B31"/>
    <w:rsid w:val="00FF6992"/>
    <w:rsid w:val="00FF772F"/>
    <w:rsid w:val="00FF777B"/>
    <w:rsid w:val="00FF7C74"/>
    <w:rsid w:val="016C12B6"/>
    <w:rsid w:val="03C83D9E"/>
    <w:rsid w:val="04800BE0"/>
    <w:rsid w:val="04F86CEE"/>
    <w:rsid w:val="06827486"/>
    <w:rsid w:val="09093C33"/>
    <w:rsid w:val="091C5BCF"/>
    <w:rsid w:val="09267360"/>
    <w:rsid w:val="09520909"/>
    <w:rsid w:val="0A504E35"/>
    <w:rsid w:val="0A7A3BC2"/>
    <w:rsid w:val="0A8B6F71"/>
    <w:rsid w:val="0B655289"/>
    <w:rsid w:val="0BFA0419"/>
    <w:rsid w:val="0CAC45B5"/>
    <w:rsid w:val="0CEA580E"/>
    <w:rsid w:val="0D4304FA"/>
    <w:rsid w:val="0E431A7F"/>
    <w:rsid w:val="0E57569E"/>
    <w:rsid w:val="0F4A12D5"/>
    <w:rsid w:val="0FF60920"/>
    <w:rsid w:val="10223553"/>
    <w:rsid w:val="10C20752"/>
    <w:rsid w:val="10F25DA0"/>
    <w:rsid w:val="1134031B"/>
    <w:rsid w:val="11F07B2E"/>
    <w:rsid w:val="11F461CD"/>
    <w:rsid w:val="12D301AF"/>
    <w:rsid w:val="13296190"/>
    <w:rsid w:val="13B51FF0"/>
    <w:rsid w:val="1458391D"/>
    <w:rsid w:val="15195647"/>
    <w:rsid w:val="16893E0C"/>
    <w:rsid w:val="170337C5"/>
    <w:rsid w:val="17683299"/>
    <w:rsid w:val="19262882"/>
    <w:rsid w:val="1A0B6628"/>
    <w:rsid w:val="1A1954D6"/>
    <w:rsid w:val="1B3D373A"/>
    <w:rsid w:val="1B486D81"/>
    <w:rsid w:val="1CA45FD2"/>
    <w:rsid w:val="1D525E43"/>
    <w:rsid w:val="1E2B0AF9"/>
    <w:rsid w:val="1EEB69CB"/>
    <w:rsid w:val="1F9E76E3"/>
    <w:rsid w:val="21235C14"/>
    <w:rsid w:val="22AB1D64"/>
    <w:rsid w:val="23B717FD"/>
    <w:rsid w:val="24B111BC"/>
    <w:rsid w:val="261B63E1"/>
    <w:rsid w:val="269A4C6F"/>
    <w:rsid w:val="27451DEC"/>
    <w:rsid w:val="27813D99"/>
    <w:rsid w:val="28EB539D"/>
    <w:rsid w:val="29732982"/>
    <w:rsid w:val="29BE59E4"/>
    <w:rsid w:val="2B10004D"/>
    <w:rsid w:val="2B3459B1"/>
    <w:rsid w:val="2B7B7E55"/>
    <w:rsid w:val="2D4B5747"/>
    <w:rsid w:val="2D885EB4"/>
    <w:rsid w:val="2EA72509"/>
    <w:rsid w:val="2F090397"/>
    <w:rsid w:val="2F326748"/>
    <w:rsid w:val="2FCD157E"/>
    <w:rsid w:val="2FFF1086"/>
    <w:rsid w:val="303327C6"/>
    <w:rsid w:val="30711EE2"/>
    <w:rsid w:val="31F047A3"/>
    <w:rsid w:val="322E2258"/>
    <w:rsid w:val="32B32DF7"/>
    <w:rsid w:val="331A2DBD"/>
    <w:rsid w:val="33D669F6"/>
    <w:rsid w:val="33DC48D7"/>
    <w:rsid w:val="33FB7B7F"/>
    <w:rsid w:val="3491185F"/>
    <w:rsid w:val="35412B40"/>
    <w:rsid w:val="387862CA"/>
    <w:rsid w:val="38A45AC1"/>
    <w:rsid w:val="39336909"/>
    <w:rsid w:val="3B4B7FCC"/>
    <w:rsid w:val="3B732036"/>
    <w:rsid w:val="3BBB4477"/>
    <w:rsid w:val="3D3D276A"/>
    <w:rsid w:val="3D5008D4"/>
    <w:rsid w:val="3DA85190"/>
    <w:rsid w:val="3EA51AF8"/>
    <w:rsid w:val="3F0F6540"/>
    <w:rsid w:val="3F7D5F90"/>
    <w:rsid w:val="3FFE497A"/>
    <w:rsid w:val="40407671"/>
    <w:rsid w:val="40535783"/>
    <w:rsid w:val="416B212E"/>
    <w:rsid w:val="419C5B87"/>
    <w:rsid w:val="42F23CBD"/>
    <w:rsid w:val="42FF7256"/>
    <w:rsid w:val="43AC61BC"/>
    <w:rsid w:val="4574132A"/>
    <w:rsid w:val="46BE34EC"/>
    <w:rsid w:val="48BF4DE7"/>
    <w:rsid w:val="4D667EFA"/>
    <w:rsid w:val="4E285B1B"/>
    <w:rsid w:val="4F0D522C"/>
    <w:rsid w:val="50D63C2A"/>
    <w:rsid w:val="50EA4BF3"/>
    <w:rsid w:val="51662692"/>
    <w:rsid w:val="52095F25"/>
    <w:rsid w:val="526C1D24"/>
    <w:rsid w:val="52FB1182"/>
    <w:rsid w:val="54DD007A"/>
    <w:rsid w:val="557A23FD"/>
    <w:rsid w:val="55F0282C"/>
    <w:rsid w:val="56AC1EC6"/>
    <w:rsid w:val="57AB5267"/>
    <w:rsid w:val="57E42282"/>
    <w:rsid w:val="580B1417"/>
    <w:rsid w:val="58821630"/>
    <w:rsid w:val="59E12A74"/>
    <w:rsid w:val="59ED479A"/>
    <w:rsid w:val="5AED51B7"/>
    <w:rsid w:val="5B2B4131"/>
    <w:rsid w:val="5B571DC1"/>
    <w:rsid w:val="5C491AA2"/>
    <w:rsid w:val="5E5C6860"/>
    <w:rsid w:val="5ED71318"/>
    <w:rsid w:val="5F591114"/>
    <w:rsid w:val="5FBF0AD6"/>
    <w:rsid w:val="60563A08"/>
    <w:rsid w:val="617D178E"/>
    <w:rsid w:val="63F302BF"/>
    <w:rsid w:val="64590AE6"/>
    <w:rsid w:val="64775235"/>
    <w:rsid w:val="65372E03"/>
    <w:rsid w:val="658A70F5"/>
    <w:rsid w:val="65AD0CF9"/>
    <w:rsid w:val="67084833"/>
    <w:rsid w:val="67466CDA"/>
    <w:rsid w:val="675B13E6"/>
    <w:rsid w:val="681A57A0"/>
    <w:rsid w:val="6B1C14E5"/>
    <w:rsid w:val="6C417CF9"/>
    <w:rsid w:val="6DB30170"/>
    <w:rsid w:val="6EB40FEA"/>
    <w:rsid w:val="6F1865A6"/>
    <w:rsid w:val="71FD3919"/>
    <w:rsid w:val="748708B4"/>
    <w:rsid w:val="754F2AB2"/>
    <w:rsid w:val="760D511D"/>
    <w:rsid w:val="766C16A9"/>
    <w:rsid w:val="785040D9"/>
    <w:rsid w:val="78DA668E"/>
    <w:rsid w:val="796B2973"/>
    <w:rsid w:val="7A8A7804"/>
    <w:rsid w:val="7A8D6933"/>
    <w:rsid w:val="7A9C2446"/>
    <w:rsid w:val="7AA736A6"/>
    <w:rsid w:val="7AE2137C"/>
    <w:rsid w:val="7B072750"/>
    <w:rsid w:val="7B474481"/>
    <w:rsid w:val="7B4B5BC5"/>
    <w:rsid w:val="7BD06517"/>
    <w:rsid w:val="7C310E95"/>
    <w:rsid w:val="7C530DE0"/>
    <w:rsid w:val="7C7F3A26"/>
    <w:rsid w:val="7CB568E7"/>
    <w:rsid w:val="7D60236A"/>
    <w:rsid w:val="7E7751B4"/>
    <w:rsid w:val="7E885B14"/>
    <w:rsid w:val="7F8853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Normal Indent"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List Bullet" w:qFormat="1"/>
    <w:lsdException w:name="List Bullet 2" w:qFormat="1"/>
    <w:lsdException w:name="Title" w:qFormat="1"/>
    <w:lsdException w:name="Default Paragraph Font" w:uiPriority="1" w:unhideWhenUsed="1"/>
    <w:lsdException w:name="Body Text" w:qFormat="1"/>
    <w:lsdException w:name="Body Text Indent" w:uiPriority="99" w:qFormat="1"/>
    <w:lsdException w:name="Subtitle" w:qFormat="1"/>
    <w:lsdException w:name="Date" w:qFormat="1"/>
    <w:lsdException w:name="Body Text First Indent" w:qFormat="1"/>
    <w:lsdException w:name="Body Text First Indent 2" w:qFormat="1"/>
    <w:lsdException w:name="Body Text 3" w:qFormat="1"/>
    <w:lsdException w:name="Body Text Indent 3" w:qFormat="1"/>
    <w:lsdException w:name="Block Text" w:qFormat="1"/>
    <w:lsdException w:name="Hyperlink" w:uiPriority="99" w:qFormat="1"/>
    <w:lsdException w:name="FollowedHyperlink" w:qFormat="1"/>
    <w:lsdException w:name="Strong" w:qFormat="1"/>
    <w:lsdException w:name="Emphasis" w:uiPriority="20"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List 3" w:qFormat="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44539"/>
    <w:pPr>
      <w:widowControl w:val="0"/>
      <w:jc w:val="both"/>
    </w:pPr>
    <w:rPr>
      <w:rFonts w:ascii="Calibri" w:hAnsi="Calibri"/>
      <w:kern w:val="2"/>
      <w:sz w:val="21"/>
      <w:szCs w:val="24"/>
    </w:rPr>
  </w:style>
  <w:style w:type="paragraph" w:styleId="1">
    <w:name w:val="heading 1"/>
    <w:basedOn w:val="a"/>
    <w:next w:val="a"/>
    <w:qFormat/>
    <w:rsid w:val="00844539"/>
    <w:pPr>
      <w:keepNext/>
      <w:keepLines/>
      <w:spacing w:before="340" w:after="330" w:line="578" w:lineRule="auto"/>
      <w:jc w:val="center"/>
      <w:outlineLvl w:val="0"/>
    </w:pPr>
    <w:rPr>
      <w:b/>
      <w:bCs/>
      <w:kern w:val="44"/>
      <w:sz w:val="28"/>
      <w:szCs w:val="44"/>
    </w:rPr>
  </w:style>
  <w:style w:type="paragraph" w:styleId="2">
    <w:name w:val="heading 2"/>
    <w:basedOn w:val="a"/>
    <w:next w:val="a"/>
    <w:qFormat/>
    <w:rsid w:val="00844539"/>
    <w:pPr>
      <w:keepNext/>
      <w:keepLines/>
      <w:spacing w:before="260" w:after="260" w:line="416" w:lineRule="auto"/>
      <w:outlineLvl w:val="1"/>
    </w:pPr>
    <w:rPr>
      <w:b/>
      <w:bCs/>
      <w:sz w:val="28"/>
      <w:szCs w:val="32"/>
    </w:rPr>
  </w:style>
  <w:style w:type="paragraph" w:styleId="3">
    <w:name w:val="heading 3"/>
    <w:basedOn w:val="a"/>
    <w:next w:val="a"/>
    <w:qFormat/>
    <w:rsid w:val="00844539"/>
    <w:pPr>
      <w:keepNext/>
      <w:keepLines/>
      <w:adjustRightInd w:val="0"/>
      <w:spacing w:before="120" w:after="120" w:line="415" w:lineRule="auto"/>
      <w:textAlignment w:val="baseline"/>
      <w:outlineLvl w:val="2"/>
    </w:pPr>
    <w:rPr>
      <w:rFonts w:ascii="宋体" w:hAnsi="宋体"/>
      <w:b/>
      <w:kern w:val="44"/>
      <w:sz w:val="28"/>
      <w:szCs w:val="20"/>
    </w:rPr>
  </w:style>
  <w:style w:type="paragraph" w:styleId="4">
    <w:name w:val="heading 4"/>
    <w:basedOn w:val="a"/>
    <w:next w:val="a"/>
    <w:qFormat/>
    <w:rsid w:val="00844539"/>
    <w:pPr>
      <w:keepNext/>
      <w:keepLines/>
      <w:adjustRightInd w:val="0"/>
      <w:spacing w:before="280" w:after="290" w:line="376" w:lineRule="auto"/>
      <w:ind w:left="735" w:hanging="450"/>
      <w:textAlignment w:val="baseline"/>
      <w:outlineLvl w:val="3"/>
    </w:pPr>
    <w:rPr>
      <w:rFonts w:ascii="Arial" w:eastAsia="黑体" w:hAnsi="Arial"/>
      <w:b/>
      <w:kern w:val="44"/>
      <w:sz w:val="28"/>
      <w:szCs w:val="20"/>
    </w:rPr>
  </w:style>
  <w:style w:type="paragraph" w:styleId="5">
    <w:name w:val="heading 5"/>
    <w:basedOn w:val="a"/>
    <w:next w:val="a"/>
    <w:qFormat/>
    <w:rsid w:val="00844539"/>
    <w:pPr>
      <w:keepNext/>
      <w:keepLines/>
      <w:adjustRightInd w:val="0"/>
      <w:spacing w:before="280" w:after="290" w:line="376" w:lineRule="auto"/>
      <w:ind w:left="735" w:hanging="450"/>
      <w:textAlignment w:val="baseline"/>
      <w:outlineLvl w:val="4"/>
    </w:pPr>
    <w:rPr>
      <w:b/>
      <w:kern w:val="44"/>
      <w:sz w:val="28"/>
      <w:szCs w:val="20"/>
    </w:rPr>
  </w:style>
  <w:style w:type="paragraph" w:styleId="6">
    <w:name w:val="heading 6"/>
    <w:basedOn w:val="a"/>
    <w:next w:val="a"/>
    <w:qFormat/>
    <w:rsid w:val="00844539"/>
    <w:pPr>
      <w:keepNext/>
      <w:keepLines/>
      <w:adjustRightInd w:val="0"/>
      <w:spacing w:before="240" w:after="64" w:line="320" w:lineRule="auto"/>
      <w:ind w:left="735" w:hanging="450"/>
      <w:textAlignment w:val="baseline"/>
      <w:outlineLvl w:val="5"/>
    </w:pPr>
    <w:rPr>
      <w:rFonts w:ascii="Arial" w:eastAsia="黑体" w:hAnsi="Arial"/>
      <w:b/>
      <w:kern w:val="44"/>
      <w:sz w:val="24"/>
      <w:szCs w:val="20"/>
    </w:rPr>
  </w:style>
  <w:style w:type="paragraph" w:styleId="7">
    <w:name w:val="heading 7"/>
    <w:basedOn w:val="a"/>
    <w:next w:val="a"/>
    <w:link w:val="7Char"/>
    <w:qFormat/>
    <w:rsid w:val="00844539"/>
    <w:pPr>
      <w:keepNext/>
      <w:keepLines/>
      <w:adjustRightInd w:val="0"/>
      <w:spacing w:before="240" w:after="64" w:line="320" w:lineRule="auto"/>
      <w:ind w:left="735" w:hanging="450"/>
      <w:textAlignment w:val="baseline"/>
      <w:outlineLvl w:val="6"/>
    </w:pPr>
    <w:rPr>
      <w:b/>
      <w:kern w:val="44"/>
      <w:sz w:val="24"/>
      <w:szCs w:val="20"/>
    </w:rPr>
  </w:style>
  <w:style w:type="paragraph" w:styleId="8">
    <w:name w:val="heading 8"/>
    <w:basedOn w:val="a"/>
    <w:next w:val="a"/>
    <w:qFormat/>
    <w:rsid w:val="00844539"/>
    <w:pPr>
      <w:keepNext/>
      <w:keepLines/>
      <w:adjustRightInd w:val="0"/>
      <w:spacing w:before="240" w:after="64" w:line="320" w:lineRule="auto"/>
      <w:ind w:left="735" w:hanging="450"/>
      <w:textAlignment w:val="baseline"/>
      <w:outlineLvl w:val="7"/>
    </w:pPr>
    <w:rPr>
      <w:rFonts w:ascii="Arial" w:eastAsia="黑体" w:hAnsi="Arial"/>
      <w:kern w:val="44"/>
      <w:sz w:val="24"/>
      <w:szCs w:val="20"/>
    </w:rPr>
  </w:style>
  <w:style w:type="paragraph" w:styleId="9">
    <w:name w:val="heading 9"/>
    <w:basedOn w:val="a"/>
    <w:next w:val="a"/>
    <w:qFormat/>
    <w:rsid w:val="00844539"/>
    <w:pPr>
      <w:keepNext/>
      <w:keepLines/>
      <w:adjustRightInd w:val="0"/>
      <w:spacing w:before="240" w:after="64" w:line="320" w:lineRule="auto"/>
      <w:textAlignment w:val="baseline"/>
      <w:outlineLvl w:val="8"/>
    </w:pPr>
    <w:rPr>
      <w:rFonts w:ascii="Arial" w:eastAsia="黑体" w:hAnsi="Arial"/>
      <w:kern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10"/>
    <w:link w:val="Char"/>
    <w:qFormat/>
    <w:rsid w:val="00844539"/>
    <w:rPr>
      <w:rFonts w:ascii="宋体" w:hAnsi="Courier New"/>
      <w:szCs w:val="20"/>
    </w:rPr>
  </w:style>
  <w:style w:type="paragraph" w:styleId="10">
    <w:name w:val="toc 1"/>
    <w:basedOn w:val="a"/>
    <w:next w:val="a"/>
    <w:uiPriority w:val="39"/>
    <w:qFormat/>
    <w:rsid w:val="00844539"/>
    <w:pPr>
      <w:tabs>
        <w:tab w:val="right" w:leader="dot" w:pos="8302"/>
      </w:tabs>
      <w:jc w:val="center"/>
    </w:pPr>
    <w:rPr>
      <w:b/>
      <w:bCs/>
      <w:caps/>
      <w:sz w:val="32"/>
      <w:szCs w:val="32"/>
    </w:rPr>
  </w:style>
  <w:style w:type="paragraph" w:styleId="70">
    <w:name w:val="toc 7"/>
    <w:basedOn w:val="a"/>
    <w:next w:val="a"/>
    <w:semiHidden/>
    <w:qFormat/>
    <w:rsid w:val="00844539"/>
    <w:pPr>
      <w:ind w:left="1260"/>
      <w:jc w:val="left"/>
    </w:pPr>
    <w:rPr>
      <w:szCs w:val="21"/>
    </w:rPr>
  </w:style>
  <w:style w:type="paragraph" w:styleId="a4">
    <w:name w:val="Normal Indent"/>
    <w:basedOn w:val="a"/>
    <w:link w:val="Char0"/>
    <w:qFormat/>
    <w:rsid w:val="00844539"/>
    <w:pPr>
      <w:ind w:firstLineChars="200" w:firstLine="420"/>
    </w:pPr>
  </w:style>
  <w:style w:type="paragraph" w:styleId="a5">
    <w:name w:val="List Bullet"/>
    <w:basedOn w:val="a"/>
    <w:next w:val="20"/>
    <w:qFormat/>
    <w:rsid w:val="00844539"/>
    <w:pPr>
      <w:adjustRightInd w:val="0"/>
      <w:spacing w:line="360" w:lineRule="auto"/>
      <w:ind w:leftChars="-257" w:left="-540" w:firstLineChars="192" w:firstLine="540"/>
      <w:jc w:val="center"/>
      <w:textAlignment w:val="baseline"/>
    </w:pPr>
    <w:rPr>
      <w:rFonts w:ascii="宋体" w:hAnsi="宋体"/>
      <w:b/>
      <w:sz w:val="28"/>
      <w:szCs w:val="28"/>
    </w:rPr>
  </w:style>
  <w:style w:type="paragraph" w:styleId="20">
    <w:name w:val="List Bullet 2"/>
    <w:basedOn w:val="a"/>
    <w:qFormat/>
    <w:rsid w:val="00844539"/>
    <w:pPr>
      <w:tabs>
        <w:tab w:val="left" w:pos="1000"/>
      </w:tabs>
      <w:ind w:left="1000" w:hanging="720"/>
    </w:pPr>
  </w:style>
  <w:style w:type="paragraph" w:styleId="a6">
    <w:name w:val="Document Map"/>
    <w:basedOn w:val="a"/>
    <w:semiHidden/>
    <w:qFormat/>
    <w:rsid w:val="00844539"/>
    <w:pPr>
      <w:shd w:val="clear" w:color="auto" w:fill="000080"/>
    </w:pPr>
  </w:style>
  <w:style w:type="paragraph" w:styleId="a7">
    <w:name w:val="annotation text"/>
    <w:basedOn w:val="a"/>
    <w:semiHidden/>
    <w:qFormat/>
    <w:rsid w:val="00844539"/>
    <w:pPr>
      <w:jc w:val="left"/>
    </w:pPr>
  </w:style>
  <w:style w:type="paragraph" w:styleId="30">
    <w:name w:val="Body Text 3"/>
    <w:basedOn w:val="a"/>
    <w:qFormat/>
    <w:rsid w:val="00844539"/>
    <w:pPr>
      <w:jc w:val="center"/>
    </w:pPr>
    <w:rPr>
      <w:sz w:val="18"/>
      <w:szCs w:val="20"/>
    </w:rPr>
  </w:style>
  <w:style w:type="paragraph" w:styleId="a8">
    <w:name w:val="Body Text"/>
    <w:basedOn w:val="a"/>
    <w:qFormat/>
    <w:rsid w:val="00844539"/>
    <w:pPr>
      <w:adjustRightInd w:val="0"/>
      <w:spacing w:line="240" w:lineRule="exact"/>
      <w:jc w:val="center"/>
      <w:textAlignment w:val="baseline"/>
    </w:pPr>
    <w:rPr>
      <w:kern w:val="0"/>
      <w:szCs w:val="20"/>
    </w:rPr>
  </w:style>
  <w:style w:type="paragraph" w:styleId="a9">
    <w:name w:val="Body Text Indent"/>
    <w:basedOn w:val="a"/>
    <w:link w:val="Char1"/>
    <w:uiPriority w:val="99"/>
    <w:qFormat/>
    <w:rsid w:val="00844539"/>
    <w:pPr>
      <w:ind w:firstLineChars="200" w:firstLine="560"/>
    </w:pPr>
    <w:rPr>
      <w:sz w:val="28"/>
    </w:rPr>
  </w:style>
  <w:style w:type="paragraph" w:styleId="aa">
    <w:name w:val="Block Text"/>
    <w:basedOn w:val="a"/>
    <w:qFormat/>
    <w:rsid w:val="00844539"/>
    <w:pPr>
      <w:snapToGrid w:val="0"/>
      <w:ind w:leftChars="-51" w:left="-107" w:rightChars="-51" w:right="-107"/>
      <w:jc w:val="center"/>
    </w:pPr>
    <w:rPr>
      <w:bCs/>
      <w:color w:val="000000"/>
      <w:szCs w:val="21"/>
    </w:rPr>
  </w:style>
  <w:style w:type="paragraph" w:styleId="50">
    <w:name w:val="toc 5"/>
    <w:basedOn w:val="a"/>
    <w:next w:val="a"/>
    <w:semiHidden/>
    <w:qFormat/>
    <w:rsid w:val="00844539"/>
    <w:pPr>
      <w:ind w:left="840"/>
      <w:jc w:val="left"/>
    </w:pPr>
    <w:rPr>
      <w:szCs w:val="21"/>
    </w:rPr>
  </w:style>
  <w:style w:type="paragraph" w:styleId="31">
    <w:name w:val="toc 3"/>
    <w:basedOn w:val="a"/>
    <w:next w:val="a"/>
    <w:semiHidden/>
    <w:qFormat/>
    <w:rsid w:val="00844539"/>
    <w:pPr>
      <w:ind w:left="420"/>
      <w:jc w:val="left"/>
    </w:pPr>
    <w:rPr>
      <w:i/>
      <w:iCs/>
    </w:rPr>
  </w:style>
  <w:style w:type="paragraph" w:styleId="80">
    <w:name w:val="toc 8"/>
    <w:basedOn w:val="a"/>
    <w:next w:val="a"/>
    <w:semiHidden/>
    <w:qFormat/>
    <w:rsid w:val="00844539"/>
    <w:pPr>
      <w:ind w:left="1470"/>
      <w:jc w:val="left"/>
    </w:pPr>
    <w:rPr>
      <w:szCs w:val="21"/>
    </w:rPr>
  </w:style>
  <w:style w:type="paragraph" w:styleId="ab">
    <w:name w:val="Date"/>
    <w:basedOn w:val="a"/>
    <w:next w:val="a"/>
    <w:qFormat/>
    <w:rsid w:val="00844539"/>
    <w:pPr>
      <w:adjustRightInd w:val="0"/>
      <w:spacing w:line="312" w:lineRule="atLeast"/>
      <w:jc w:val="right"/>
      <w:textAlignment w:val="baseline"/>
    </w:pPr>
    <w:rPr>
      <w:kern w:val="0"/>
      <w:sz w:val="28"/>
      <w:szCs w:val="20"/>
    </w:rPr>
  </w:style>
  <w:style w:type="paragraph" w:styleId="21">
    <w:name w:val="Body Text Indent 2"/>
    <w:basedOn w:val="a"/>
    <w:rsid w:val="00844539"/>
    <w:pPr>
      <w:snapToGrid w:val="0"/>
      <w:spacing w:line="360" w:lineRule="auto"/>
      <w:ind w:firstLine="705"/>
    </w:pPr>
    <w:rPr>
      <w:bCs/>
      <w:sz w:val="28"/>
      <w:szCs w:val="20"/>
    </w:rPr>
  </w:style>
  <w:style w:type="paragraph" w:styleId="ac">
    <w:name w:val="Balloon Text"/>
    <w:basedOn w:val="a"/>
    <w:link w:val="Char2"/>
    <w:qFormat/>
    <w:rsid w:val="00844539"/>
    <w:rPr>
      <w:sz w:val="18"/>
      <w:szCs w:val="18"/>
    </w:rPr>
  </w:style>
  <w:style w:type="paragraph" w:styleId="ad">
    <w:name w:val="footer"/>
    <w:basedOn w:val="a"/>
    <w:qFormat/>
    <w:rsid w:val="00844539"/>
    <w:pPr>
      <w:tabs>
        <w:tab w:val="center" w:pos="4153"/>
        <w:tab w:val="right" w:pos="8306"/>
      </w:tabs>
      <w:snapToGrid w:val="0"/>
      <w:jc w:val="left"/>
    </w:pPr>
    <w:rPr>
      <w:sz w:val="18"/>
      <w:szCs w:val="18"/>
    </w:rPr>
  </w:style>
  <w:style w:type="paragraph" w:styleId="ae">
    <w:name w:val="header"/>
    <w:basedOn w:val="a"/>
    <w:qFormat/>
    <w:rsid w:val="00844539"/>
    <w:pPr>
      <w:pBdr>
        <w:bottom w:val="single" w:sz="6" w:space="1" w:color="auto"/>
      </w:pBdr>
      <w:tabs>
        <w:tab w:val="center" w:pos="4153"/>
        <w:tab w:val="right" w:pos="8306"/>
      </w:tabs>
      <w:snapToGrid w:val="0"/>
      <w:jc w:val="center"/>
    </w:pPr>
    <w:rPr>
      <w:sz w:val="18"/>
      <w:szCs w:val="18"/>
    </w:rPr>
  </w:style>
  <w:style w:type="paragraph" w:styleId="40">
    <w:name w:val="toc 4"/>
    <w:basedOn w:val="a"/>
    <w:next w:val="a"/>
    <w:semiHidden/>
    <w:qFormat/>
    <w:rsid w:val="00844539"/>
    <w:pPr>
      <w:ind w:left="630"/>
      <w:jc w:val="left"/>
    </w:pPr>
    <w:rPr>
      <w:szCs w:val="21"/>
    </w:rPr>
  </w:style>
  <w:style w:type="paragraph" w:styleId="60">
    <w:name w:val="toc 6"/>
    <w:basedOn w:val="a"/>
    <w:next w:val="a"/>
    <w:semiHidden/>
    <w:rsid w:val="00844539"/>
    <w:pPr>
      <w:ind w:left="1050"/>
      <w:jc w:val="left"/>
    </w:pPr>
    <w:rPr>
      <w:szCs w:val="21"/>
    </w:rPr>
  </w:style>
  <w:style w:type="paragraph" w:styleId="32">
    <w:name w:val="Body Text Indent 3"/>
    <w:basedOn w:val="a"/>
    <w:qFormat/>
    <w:rsid w:val="00844539"/>
    <w:pPr>
      <w:spacing w:line="360" w:lineRule="auto"/>
      <w:ind w:firstLineChars="200" w:firstLine="560"/>
    </w:pPr>
    <w:rPr>
      <w:sz w:val="28"/>
      <w:szCs w:val="20"/>
    </w:rPr>
  </w:style>
  <w:style w:type="paragraph" w:styleId="22">
    <w:name w:val="toc 2"/>
    <w:basedOn w:val="a"/>
    <w:next w:val="a"/>
    <w:uiPriority w:val="39"/>
    <w:qFormat/>
    <w:rsid w:val="00844539"/>
    <w:pPr>
      <w:tabs>
        <w:tab w:val="right" w:leader="dot" w:pos="8302"/>
      </w:tabs>
      <w:ind w:left="210"/>
      <w:jc w:val="center"/>
    </w:pPr>
    <w:rPr>
      <w:b/>
      <w:smallCaps/>
      <w:sz w:val="32"/>
      <w:szCs w:val="32"/>
    </w:rPr>
  </w:style>
  <w:style w:type="paragraph" w:styleId="90">
    <w:name w:val="toc 9"/>
    <w:basedOn w:val="a"/>
    <w:next w:val="a"/>
    <w:rsid w:val="00844539"/>
    <w:pPr>
      <w:ind w:left="1680"/>
      <w:jc w:val="left"/>
    </w:pPr>
    <w:rPr>
      <w:szCs w:val="21"/>
    </w:rPr>
  </w:style>
  <w:style w:type="paragraph" w:styleId="23">
    <w:name w:val="Body Text 2"/>
    <w:basedOn w:val="a"/>
    <w:rsid w:val="00844539"/>
    <w:rPr>
      <w:sz w:val="18"/>
      <w:szCs w:val="20"/>
    </w:rPr>
  </w:style>
  <w:style w:type="paragraph" w:styleId="HTML">
    <w:name w:val="HTML Preformatted"/>
    <w:basedOn w:val="a"/>
    <w:qFormat/>
    <w:rsid w:val="008445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f">
    <w:name w:val="Normal (Web)"/>
    <w:basedOn w:val="a"/>
    <w:qFormat/>
    <w:rsid w:val="00844539"/>
    <w:pPr>
      <w:widowControl/>
      <w:spacing w:before="100" w:beforeAutospacing="1" w:after="100" w:afterAutospacing="1"/>
      <w:jc w:val="left"/>
    </w:pPr>
    <w:rPr>
      <w:rFonts w:ascii="宋体" w:hAnsi="宋体"/>
      <w:color w:val="000000"/>
      <w:kern w:val="0"/>
      <w:sz w:val="24"/>
    </w:rPr>
  </w:style>
  <w:style w:type="paragraph" w:styleId="af0">
    <w:name w:val="annotation subject"/>
    <w:basedOn w:val="a7"/>
    <w:next w:val="a7"/>
    <w:semiHidden/>
    <w:rsid w:val="00844539"/>
    <w:rPr>
      <w:b/>
      <w:bCs/>
    </w:rPr>
  </w:style>
  <w:style w:type="paragraph" w:styleId="af1">
    <w:name w:val="Body Text First Indent"/>
    <w:basedOn w:val="a8"/>
    <w:qFormat/>
    <w:rsid w:val="00844539"/>
    <w:pPr>
      <w:adjustRightInd/>
      <w:spacing w:after="120" w:line="240" w:lineRule="auto"/>
      <w:ind w:firstLineChars="100" w:firstLine="420"/>
      <w:jc w:val="both"/>
      <w:textAlignment w:val="auto"/>
    </w:pPr>
    <w:rPr>
      <w:kern w:val="2"/>
      <w:szCs w:val="24"/>
    </w:rPr>
  </w:style>
  <w:style w:type="paragraph" w:styleId="24">
    <w:name w:val="Body Text First Indent 2"/>
    <w:basedOn w:val="a9"/>
    <w:link w:val="2Char"/>
    <w:qFormat/>
    <w:rsid w:val="00844539"/>
    <w:pPr>
      <w:spacing w:after="120"/>
      <w:ind w:leftChars="200" w:left="420" w:firstLine="420"/>
    </w:pPr>
    <w:rPr>
      <w:sz w:val="21"/>
    </w:rPr>
  </w:style>
  <w:style w:type="table" w:styleId="af2">
    <w:name w:val="Table Grid"/>
    <w:basedOn w:val="a2"/>
    <w:uiPriority w:val="59"/>
    <w:qFormat/>
    <w:rsid w:val="008445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List 3"/>
    <w:basedOn w:val="a2"/>
    <w:qFormat/>
    <w:rsid w:val="00844539"/>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character" w:styleId="af3">
    <w:name w:val="page number"/>
    <w:basedOn w:val="a1"/>
    <w:qFormat/>
    <w:rsid w:val="00844539"/>
  </w:style>
  <w:style w:type="character" w:styleId="af4">
    <w:name w:val="FollowedHyperlink"/>
    <w:qFormat/>
    <w:rsid w:val="00844539"/>
    <w:rPr>
      <w:color w:val="800080"/>
      <w:u w:val="single"/>
    </w:rPr>
  </w:style>
  <w:style w:type="character" w:styleId="af5">
    <w:name w:val="Emphasis"/>
    <w:uiPriority w:val="20"/>
    <w:qFormat/>
    <w:rsid w:val="00844539"/>
    <w:rPr>
      <w:color w:val="CC0000"/>
    </w:rPr>
  </w:style>
  <w:style w:type="character" w:styleId="af6">
    <w:name w:val="Hyperlink"/>
    <w:uiPriority w:val="99"/>
    <w:qFormat/>
    <w:rsid w:val="00844539"/>
    <w:rPr>
      <w:color w:val="0000FF"/>
      <w:u w:val="single"/>
    </w:rPr>
  </w:style>
  <w:style w:type="character" w:styleId="af7">
    <w:name w:val="annotation reference"/>
    <w:semiHidden/>
    <w:qFormat/>
    <w:rsid w:val="00844539"/>
    <w:rPr>
      <w:sz w:val="21"/>
      <w:szCs w:val="21"/>
    </w:rPr>
  </w:style>
  <w:style w:type="character" w:customStyle="1" w:styleId="01Char">
    <w:name w:val="正文01 Char"/>
    <w:link w:val="01"/>
    <w:qFormat/>
    <w:locked/>
    <w:rsid w:val="00844539"/>
    <w:rPr>
      <w:rFonts w:eastAsia="宋体"/>
      <w:snapToGrid w:val="0"/>
      <w:sz w:val="24"/>
      <w:szCs w:val="24"/>
      <w:lang w:val="en-US" w:eastAsia="zh-CN" w:bidi="ar-SA"/>
    </w:rPr>
  </w:style>
  <w:style w:type="paragraph" w:customStyle="1" w:styleId="01">
    <w:name w:val="正文01"/>
    <w:basedOn w:val="a"/>
    <w:link w:val="01Char"/>
    <w:qFormat/>
    <w:rsid w:val="00844539"/>
    <w:pPr>
      <w:spacing w:before="60" w:line="460" w:lineRule="exact"/>
      <w:ind w:firstLineChars="200" w:firstLine="200"/>
    </w:pPr>
    <w:rPr>
      <w:snapToGrid w:val="0"/>
      <w:kern w:val="0"/>
      <w:sz w:val="24"/>
    </w:rPr>
  </w:style>
  <w:style w:type="character" w:customStyle="1" w:styleId="font31">
    <w:name w:val="font31"/>
    <w:basedOn w:val="a1"/>
    <w:qFormat/>
    <w:rsid w:val="00844539"/>
    <w:rPr>
      <w:rFonts w:ascii="仿宋_GB2312" w:eastAsia="仿宋_GB2312" w:cs="仿宋_GB2312" w:hint="default"/>
      <w:color w:val="000000"/>
      <w:sz w:val="21"/>
      <w:szCs w:val="21"/>
      <w:u w:val="none"/>
    </w:rPr>
  </w:style>
  <w:style w:type="character" w:customStyle="1" w:styleId="font21">
    <w:name w:val="font21"/>
    <w:basedOn w:val="a1"/>
    <w:qFormat/>
    <w:rsid w:val="00844539"/>
    <w:rPr>
      <w:rFonts w:ascii="仿宋_GB2312" w:eastAsia="仿宋_GB2312" w:cs="仿宋_GB2312" w:hint="default"/>
      <w:color w:val="000000"/>
      <w:sz w:val="21"/>
      <w:szCs w:val="21"/>
      <w:u w:val="none"/>
    </w:rPr>
  </w:style>
  <w:style w:type="character" w:customStyle="1" w:styleId="Char0">
    <w:name w:val="正文缩进 Char"/>
    <w:link w:val="a4"/>
    <w:qFormat/>
    <w:rsid w:val="00844539"/>
    <w:rPr>
      <w:rFonts w:eastAsia="宋体"/>
      <w:kern w:val="2"/>
      <w:sz w:val="21"/>
      <w:szCs w:val="24"/>
      <w:lang w:val="en-US" w:eastAsia="zh-CN" w:bidi="ar-SA"/>
    </w:rPr>
  </w:style>
  <w:style w:type="character" w:customStyle="1" w:styleId="001Char">
    <w:name w:val="正文001 Char"/>
    <w:link w:val="001"/>
    <w:qFormat/>
    <w:rsid w:val="00844539"/>
    <w:rPr>
      <w:rFonts w:ascii="Arial" w:eastAsia="宋体" w:hAnsi="Arial"/>
      <w:kern w:val="2"/>
      <w:sz w:val="24"/>
      <w:lang w:val="en-US" w:eastAsia="zh-CN" w:bidi="ar-SA"/>
    </w:rPr>
  </w:style>
  <w:style w:type="paragraph" w:customStyle="1" w:styleId="001">
    <w:name w:val="正文001"/>
    <w:basedOn w:val="a"/>
    <w:link w:val="001Char"/>
    <w:qFormat/>
    <w:rsid w:val="00844539"/>
    <w:pPr>
      <w:spacing w:before="60" w:line="460" w:lineRule="exact"/>
      <w:ind w:firstLineChars="200" w:firstLine="200"/>
    </w:pPr>
    <w:rPr>
      <w:rFonts w:ascii="Arial" w:hAnsi="Arial"/>
      <w:sz w:val="24"/>
      <w:szCs w:val="20"/>
    </w:rPr>
  </w:style>
  <w:style w:type="character" w:customStyle="1" w:styleId="font01">
    <w:name w:val="font01"/>
    <w:basedOn w:val="a1"/>
    <w:qFormat/>
    <w:rsid w:val="00844539"/>
    <w:rPr>
      <w:rFonts w:ascii="仿宋_GB2312" w:eastAsia="仿宋_GB2312" w:cs="仿宋_GB2312" w:hint="default"/>
      <w:color w:val="000000"/>
      <w:sz w:val="21"/>
      <w:szCs w:val="21"/>
      <w:u w:val="none"/>
      <w:vertAlign w:val="superscript"/>
    </w:rPr>
  </w:style>
  <w:style w:type="character" w:customStyle="1" w:styleId="font11">
    <w:name w:val="font11"/>
    <w:basedOn w:val="a1"/>
    <w:qFormat/>
    <w:rsid w:val="00844539"/>
    <w:rPr>
      <w:rFonts w:ascii="仿宋_GB2312" w:eastAsia="仿宋_GB2312" w:cs="仿宋_GB2312" w:hint="default"/>
      <w:color w:val="000000"/>
      <w:sz w:val="21"/>
      <w:szCs w:val="21"/>
      <w:u w:val="none"/>
    </w:rPr>
  </w:style>
  <w:style w:type="character" w:customStyle="1" w:styleId="0012Char">
    <w:name w:val="样式 正文001 + 首行缩进:  2 字符 Char"/>
    <w:link w:val="0012"/>
    <w:qFormat/>
    <w:rsid w:val="00844539"/>
    <w:rPr>
      <w:rFonts w:eastAsia="宋体"/>
      <w:kern w:val="2"/>
      <w:sz w:val="24"/>
      <w:lang w:val="en-US" w:eastAsia="zh-CN" w:bidi="ar-SA"/>
    </w:rPr>
  </w:style>
  <w:style w:type="paragraph" w:customStyle="1" w:styleId="0012">
    <w:name w:val="样式 正文001 + 首行缩进:  2 字符"/>
    <w:basedOn w:val="a"/>
    <w:link w:val="0012Char"/>
    <w:qFormat/>
    <w:rsid w:val="00844539"/>
    <w:pPr>
      <w:spacing w:line="500" w:lineRule="atLeast"/>
      <w:ind w:firstLineChars="200" w:firstLine="480"/>
    </w:pPr>
    <w:rPr>
      <w:sz w:val="24"/>
      <w:szCs w:val="20"/>
    </w:rPr>
  </w:style>
  <w:style w:type="character" w:customStyle="1" w:styleId="asg">
    <w:name w:val="asg"/>
    <w:basedOn w:val="a1"/>
    <w:qFormat/>
    <w:rsid w:val="00844539"/>
  </w:style>
  <w:style w:type="character" w:customStyle="1" w:styleId="7Char">
    <w:name w:val="标题 7 Char"/>
    <w:link w:val="7"/>
    <w:qFormat/>
    <w:rsid w:val="00844539"/>
    <w:rPr>
      <w:b/>
      <w:kern w:val="44"/>
      <w:sz w:val="24"/>
    </w:rPr>
  </w:style>
  <w:style w:type="character" w:customStyle="1" w:styleId="white">
    <w:name w:val="white"/>
    <w:basedOn w:val="a1"/>
    <w:qFormat/>
    <w:rsid w:val="00844539"/>
  </w:style>
  <w:style w:type="character" w:customStyle="1" w:styleId="big">
    <w:name w:val="big"/>
    <w:basedOn w:val="a1"/>
    <w:qFormat/>
    <w:rsid w:val="00844539"/>
  </w:style>
  <w:style w:type="character" w:customStyle="1" w:styleId="Char3">
    <w:name w:val="表格正文 Char"/>
    <w:link w:val="af8"/>
    <w:qFormat/>
    <w:rsid w:val="00844539"/>
    <w:rPr>
      <w:snapToGrid w:val="0"/>
      <w:sz w:val="21"/>
      <w:szCs w:val="24"/>
    </w:rPr>
  </w:style>
  <w:style w:type="paragraph" w:customStyle="1" w:styleId="af8">
    <w:name w:val="表格正文"/>
    <w:basedOn w:val="a"/>
    <w:link w:val="Char3"/>
    <w:qFormat/>
    <w:rsid w:val="00844539"/>
    <w:pPr>
      <w:spacing w:line="360" w:lineRule="exact"/>
      <w:jc w:val="center"/>
    </w:pPr>
    <w:rPr>
      <w:snapToGrid w:val="0"/>
      <w:kern w:val="0"/>
    </w:rPr>
  </w:style>
  <w:style w:type="character" w:customStyle="1" w:styleId="c1">
    <w:name w:val="c1"/>
    <w:qFormat/>
    <w:rsid w:val="00844539"/>
    <w:rPr>
      <w:sz w:val="20"/>
      <w:szCs w:val="20"/>
    </w:rPr>
  </w:style>
  <w:style w:type="character" w:customStyle="1" w:styleId="Char1">
    <w:name w:val="正文文本缩进 Char"/>
    <w:basedOn w:val="a1"/>
    <w:link w:val="a9"/>
    <w:uiPriority w:val="99"/>
    <w:qFormat/>
    <w:locked/>
    <w:rsid w:val="00844539"/>
    <w:rPr>
      <w:kern w:val="2"/>
      <w:sz w:val="28"/>
      <w:szCs w:val="24"/>
    </w:rPr>
  </w:style>
  <w:style w:type="character" w:customStyle="1" w:styleId="Char2">
    <w:name w:val="批注框文本 Char"/>
    <w:link w:val="ac"/>
    <w:qFormat/>
    <w:rsid w:val="00844539"/>
    <w:rPr>
      <w:kern w:val="2"/>
      <w:sz w:val="18"/>
      <w:szCs w:val="18"/>
    </w:rPr>
  </w:style>
  <w:style w:type="character" w:customStyle="1" w:styleId="style651">
    <w:name w:val="style651"/>
    <w:rsid w:val="00844539"/>
    <w:rPr>
      <w:b/>
      <w:bCs/>
      <w:color w:val="000000"/>
    </w:rPr>
  </w:style>
  <w:style w:type="character" w:customStyle="1" w:styleId="check-info1">
    <w:name w:val="check-info1"/>
    <w:qFormat/>
    <w:rsid w:val="00844539"/>
    <w:rPr>
      <w:color w:val="424141"/>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844539"/>
    <w:pPr>
      <w:spacing w:line="360" w:lineRule="auto"/>
      <w:ind w:firstLineChars="200" w:firstLine="200"/>
    </w:pPr>
    <w:rPr>
      <w:rFonts w:ascii="宋体" w:hAnsi="宋体" w:cs="宋体"/>
      <w:sz w:val="24"/>
    </w:rPr>
  </w:style>
  <w:style w:type="paragraph" w:customStyle="1" w:styleId="CharCharCharChar">
    <w:name w:val="Char Char Char Char"/>
    <w:basedOn w:val="a"/>
    <w:qFormat/>
    <w:rsid w:val="00844539"/>
    <w:rPr>
      <w:sz w:val="24"/>
    </w:rPr>
  </w:style>
  <w:style w:type="paragraph" w:customStyle="1" w:styleId="15198">
    <w:name w:val="样式 正文文字缩进 + 行距: 1.5 倍行距 首行缩进:  1.98 字符"/>
    <w:basedOn w:val="a9"/>
    <w:qFormat/>
    <w:rsid w:val="00844539"/>
    <w:pPr>
      <w:spacing w:line="360" w:lineRule="auto"/>
      <w:ind w:firstLineChars="0" w:firstLine="0"/>
    </w:pPr>
    <w:rPr>
      <w:rFonts w:ascii="宋体" w:hAnsi="宋体" w:cs="宋体"/>
      <w:sz w:val="24"/>
    </w:rPr>
  </w:style>
  <w:style w:type="paragraph" w:customStyle="1" w:styleId="af9">
    <w:name w:val="表头"/>
    <w:basedOn w:val="a"/>
    <w:qFormat/>
    <w:rsid w:val="00844539"/>
    <w:pPr>
      <w:spacing w:line="360" w:lineRule="auto"/>
      <w:ind w:firstLineChars="200" w:firstLine="480"/>
    </w:pPr>
    <w:rPr>
      <w:rFonts w:ascii="宋体" w:hAnsi="宋体"/>
      <w:sz w:val="24"/>
    </w:rPr>
  </w:style>
  <w:style w:type="paragraph" w:styleId="afa">
    <w:name w:val="List Paragraph"/>
    <w:basedOn w:val="a"/>
    <w:uiPriority w:val="34"/>
    <w:qFormat/>
    <w:rsid w:val="00844539"/>
    <w:pPr>
      <w:ind w:firstLineChars="200" w:firstLine="420"/>
    </w:pPr>
  </w:style>
  <w:style w:type="paragraph" w:customStyle="1" w:styleId="afb">
    <w:name w:val="表格内容"/>
    <w:basedOn w:val="a4"/>
    <w:qFormat/>
    <w:rsid w:val="00844539"/>
    <w:pPr>
      <w:ind w:firstLineChars="0" w:firstLine="0"/>
      <w:jc w:val="center"/>
    </w:pPr>
    <w:rPr>
      <w:sz w:val="18"/>
      <w:szCs w:val="20"/>
    </w:rPr>
  </w:style>
  <w:style w:type="paragraph" w:customStyle="1" w:styleId="100">
    <w:name w:val="样式10"/>
    <w:basedOn w:val="51"/>
    <w:rsid w:val="00844539"/>
    <w:pPr>
      <w:spacing w:line="500" w:lineRule="exact"/>
      <w:ind w:firstLineChars="200" w:firstLine="480"/>
    </w:pPr>
    <w:rPr>
      <w:rFonts w:ascii="Times New Roman" w:hAnsi="宋体" w:cs="Times New Roman"/>
      <w:b w:val="0"/>
      <w:bCs w:val="0"/>
      <w:lang w:val="en-US"/>
    </w:rPr>
  </w:style>
  <w:style w:type="paragraph" w:customStyle="1" w:styleId="51">
    <w:name w:val="样式5"/>
    <w:basedOn w:val="a"/>
    <w:qFormat/>
    <w:rsid w:val="00844539"/>
    <w:pPr>
      <w:spacing w:line="360" w:lineRule="auto"/>
    </w:pPr>
    <w:rPr>
      <w:rFonts w:ascii="Arial" w:hAnsi="Arial" w:cs="Arial"/>
      <w:b/>
      <w:bCs/>
      <w:sz w:val="24"/>
      <w:lang w:val="en-GB"/>
    </w:rPr>
  </w:style>
  <w:style w:type="paragraph" w:customStyle="1" w:styleId="afc">
    <w:name w:val="小四表格"/>
    <w:basedOn w:val="a"/>
    <w:qFormat/>
    <w:rsid w:val="00844539"/>
    <w:pPr>
      <w:snapToGrid w:val="0"/>
      <w:jc w:val="center"/>
    </w:pPr>
    <w:rPr>
      <w:kern w:val="0"/>
      <w:sz w:val="24"/>
      <w:szCs w:val="20"/>
    </w:rPr>
  </w:style>
  <w:style w:type="paragraph" w:customStyle="1" w:styleId="ParaCharCharCharChar">
    <w:name w:val="默认段落字体 Para Char Char Char Char"/>
    <w:basedOn w:val="a"/>
    <w:qFormat/>
    <w:rsid w:val="00844539"/>
    <w:rPr>
      <w:szCs w:val="20"/>
    </w:rPr>
  </w:style>
  <w:style w:type="paragraph" w:customStyle="1" w:styleId="afd">
    <w:name w:val="表标"/>
    <w:next w:val="a"/>
    <w:qFormat/>
    <w:rsid w:val="00844539"/>
    <w:pPr>
      <w:tabs>
        <w:tab w:val="left" w:pos="8207"/>
      </w:tabs>
      <w:adjustRightInd w:val="0"/>
      <w:snapToGrid w:val="0"/>
      <w:spacing w:before="120"/>
      <w:jc w:val="center"/>
      <w:textAlignment w:val="baseline"/>
    </w:pPr>
    <w:rPr>
      <w:rFonts w:ascii="Calibri" w:eastAsia="黑体" w:hAnsi="Calibri"/>
      <w:kern w:val="2"/>
      <w:sz w:val="24"/>
    </w:rPr>
  </w:style>
  <w:style w:type="paragraph" w:customStyle="1" w:styleId="afe">
    <w:name w:val="表内字"/>
    <w:qFormat/>
    <w:rsid w:val="00844539"/>
    <w:pPr>
      <w:jc w:val="center"/>
    </w:pPr>
    <w:rPr>
      <w:rFonts w:ascii="Calibri" w:hAnsi="Calibri"/>
      <w:color w:val="000000"/>
      <w:sz w:val="18"/>
    </w:rPr>
  </w:style>
  <w:style w:type="paragraph" w:customStyle="1" w:styleId="xl50">
    <w:name w:val="xl50"/>
    <w:basedOn w:val="a"/>
    <w:qFormat/>
    <w:rsid w:val="00844539"/>
    <w:pPr>
      <w:widowControl/>
      <w:pBdr>
        <w:left w:val="single" w:sz="4" w:space="0" w:color="auto"/>
        <w:right w:val="single" w:sz="4" w:space="0" w:color="auto"/>
      </w:pBdr>
      <w:spacing w:before="100" w:after="100"/>
      <w:jc w:val="center"/>
      <w:textAlignment w:val="center"/>
    </w:pPr>
    <w:rPr>
      <w:rFonts w:ascii="宋体" w:hAnsi="宋体"/>
      <w:kern w:val="0"/>
      <w:sz w:val="24"/>
      <w:szCs w:val="20"/>
    </w:rPr>
  </w:style>
  <w:style w:type="paragraph" w:customStyle="1" w:styleId="xl34">
    <w:name w:val="xl34"/>
    <w:basedOn w:val="a"/>
    <w:qFormat/>
    <w:rsid w:val="00844539"/>
    <w:pPr>
      <w:widowControl/>
      <w:pBdr>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18"/>
      <w:szCs w:val="18"/>
    </w:rPr>
  </w:style>
  <w:style w:type="paragraph" w:customStyle="1" w:styleId="CharCharCharCharCharCharCharCharCharCharCharCharChar">
    <w:name w:val="Char Char Char Char Char Char Char Char Char Char Char Char Char"/>
    <w:basedOn w:val="a"/>
    <w:qFormat/>
    <w:rsid w:val="00844539"/>
    <w:pPr>
      <w:tabs>
        <w:tab w:val="left" w:pos="432"/>
      </w:tabs>
      <w:ind w:left="432" w:hanging="432"/>
    </w:pPr>
  </w:style>
  <w:style w:type="paragraph" w:customStyle="1" w:styleId="xl26">
    <w:name w:val="xl26"/>
    <w:basedOn w:val="a"/>
    <w:qFormat/>
    <w:rsid w:val="0084453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f">
    <w:name w:val="表格下方正文"/>
    <w:basedOn w:val="a"/>
    <w:qFormat/>
    <w:rsid w:val="00844539"/>
    <w:pPr>
      <w:spacing w:before="300" w:line="460" w:lineRule="exact"/>
      <w:ind w:firstLineChars="200" w:firstLine="200"/>
    </w:pPr>
    <w:rPr>
      <w:sz w:val="24"/>
      <w:szCs w:val="20"/>
    </w:rPr>
  </w:style>
  <w:style w:type="paragraph" w:customStyle="1" w:styleId="0010">
    <w:name w:val="表格001"/>
    <w:basedOn w:val="a"/>
    <w:qFormat/>
    <w:rsid w:val="00844539"/>
    <w:pPr>
      <w:adjustRightInd w:val="0"/>
      <w:spacing w:line="320" w:lineRule="exact"/>
      <w:jc w:val="center"/>
      <w:textAlignment w:val="baseline"/>
    </w:pPr>
    <w:rPr>
      <w:rFonts w:ascii="TimesNewRomanPSMT" w:hAnsi="TimesNewRomanPSMT"/>
      <w:color w:val="000000"/>
      <w:kern w:val="0"/>
      <w:sz w:val="22"/>
      <w:szCs w:val="20"/>
    </w:rPr>
  </w:style>
  <w:style w:type="paragraph" w:customStyle="1" w:styleId="91">
    <w:name w:val="样式9"/>
    <w:basedOn w:val="a"/>
    <w:rsid w:val="00844539"/>
    <w:pPr>
      <w:spacing w:line="360" w:lineRule="auto"/>
      <w:ind w:firstLineChars="200" w:firstLine="480"/>
    </w:pPr>
    <w:rPr>
      <w:rFonts w:ascii="Arial" w:hAnsi="Arial" w:cs="Arial"/>
      <w:sz w:val="24"/>
    </w:rPr>
  </w:style>
  <w:style w:type="character" w:customStyle="1" w:styleId="Char">
    <w:name w:val="纯文本 Char"/>
    <w:link w:val="a0"/>
    <w:qFormat/>
    <w:rsid w:val="00844539"/>
    <w:rPr>
      <w:rFonts w:ascii="宋体" w:hAnsi="Courier New"/>
      <w:kern w:val="2"/>
      <w:sz w:val="21"/>
    </w:rPr>
  </w:style>
  <w:style w:type="character" w:customStyle="1" w:styleId="2Char">
    <w:name w:val="正文首行缩进 2 Char"/>
    <w:basedOn w:val="Char1"/>
    <w:link w:val="24"/>
    <w:qFormat/>
    <w:rsid w:val="00844539"/>
    <w:rPr>
      <w:kern w:val="2"/>
      <w:sz w:val="21"/>
      <w:szCs w:val="24"/>
    </w:rPr>
  </w:style>
  <w:style w:type="character" w:customStyle="1" w:styleId="Char20">
    <w:name w:val="正文缩进 Char2"/>
    <w:qFormat/>
    <w:rsid w:val="00844539"/>
    <w:rPr>
      <w:kern w:val="2"/>
      <w:sz w:val="21"/>
    </w:rPr>
  </w:style>
  <w:style w:type="paragraph" w:customStyle="1" w:styleId="2Char0">
    <w:name w:val="正文首行缩进2个字 Char"/>
    <w:basedOn w:val="a"/>
    <w:qFormat/>
    <w:rsid w:val="00844539"/>
    <w:pPr>
      <w:spacing w:after="200" w:line="276" w:lineRule="auto"/>
      <w:ind w:firstLine="480"/>
      <w:jc w:val="left"/>
    </w:pPr>
    <w:rPr>
      <w:rFonts w:asciiTheme="minorHAnsi" w:eastAsia="楷体" w:hAnsiTheme="minorHAnsi" w:cstheme="minorBidi"/>
      <w:kern w:val="0"/>
      <w:sz w:val="22"/>
      <w:lang w:eastAsia="en-US"/>
    </w:rPr>
  </w:style>
  <w:style w:type="character" w:customStyle="1" w:styleId="Char10">
    <w:name w:val="纯文本 Char1"/>
    <w:qFormat/>
    <w:rsid w:val="00844539"/>
    <w:rPr>
      <w:rFonts w:ascii="宋体" w:eastAsia="宋体" w:hAnsi="Courier New" w:cs="Times New Roman"/>
      <w:kern w:val="2"/>
      <w:sz w:val="20"/>
      <w:szCs w:val="20"/>
      <w:lang w:eastAsia="zh-CN"/>
    </w:rPr>
  </w:style>
  <w:style w:type="paragraph" w:customStyle="1" w:styleId="aff0">
    <w:name w:val="图表标题"/>
    <w:basedOn w:val="a"/>
    <w:uiPriority w:val="99"/>
    <w:qFormat/>
    <w:rsid w:val="00844539"/>
    <w:pPr>
      <w:widowControl/>
      <w:tabs>
        <w:tab w:val="left" w:pos="1134"/>
      </w:tabs>
      <w:spacing w:beforeLines="50" w:afterLines="20" w:line="276" w:lineRule="auto"/>
      <w:jc w:val="center"/>
    </w:pPr>
    <w:rPr>
      <w:rFonts w:ascii="Arial" w:eastAsiaTheme="minorEastAsia" w:hAnsi="Arial"/>
      <w:kern w:val="0"/>
      <w:sz w:val="32"/>
      <w:szCs w:val="32"/>
      <w:lang w:eastAsia="en-US"/>
    </w:rPr>
  </w:style>
  <w:style w:type="paragraph" w:customStyle="1" w:styleId="aff1">
    <w:name w:val="改表内容居中"/>
    <w:basedOn w:val="a"/>
    <w:qFormat/>
    <w:rsid w:val="00844539"/>
    <w:pPr>
      <w:jc w:val="center"/>
    </w:pPr>
    <w:rPr>
      <w:rFonts w:ascii="Times New Roman" w:hAnsi="Times New Roman"/>
    </w:rPr>
  </w:style>
  <w:style w:type="character" w:customStyle="1" w:styleId="Char4">
    <w:name w:val="改图表标题 Char"/>
    <w:link w:val="aff2"/>
    <w:qFormat/>
    <w:locked/>
    <w:rsid w:val="00844539"/>
    <w:rPr>
      <w:b/>
    </w:rPr>
  </w:style>
  <w:style w:type="paragraph" w:customStyle="1" w:styleId="aff2">
    <w:name w:val="改图表标题"/>
    <w:basedOn w:val="a"/>
    <w:link w:val="Char4"/>
    <w:qFormat/>
    <w:rsid w:val="00844539"/>
    <w:pPr>
      <w:spacing w:line="360" w:lineRule="auto"/>
      <w:jc w:val="center"/>
    </w:pPr>
    <w:rPr>
      <w:rFonts w:ascii="Times New Roman" w:hAnsi="Times New Roman"/>
      <w:b/>
      <w:kern w:val="0"/>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E6B524A4-0657-46EC-92FB-61E7B3CE045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1296</Words>
  <Characters>7392</Characters>
  <Application>Microsoft Office Word</Application>
  <DocSecurity>0</DocSecurity>
  <Lines>61</Lines>
  <Paragraphs>17</Paragraphs>
  <ScaleCrop>false</ScaleCrop>
  <Company>Mircosoft</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三同时验收</dc:title>
  <dc:subject>改扩建</dc:subject>
  <dc:creator>misitag</dc:creator>
  <cp:keywords>梦卡诺</cp:keywords>
  <cp:lastModifiedBy>YOS</cp:lastModifiedBy>
  <cp:revision>19</cp:revision>
  <cp:lastPrinted>2018-06-26T01:04:00Z</cp:lastPrinted>
  <dcterms:created xsi:type="dcterms:W3CDTF">2021-06-01T00:01:00Z</dcterms:created>
  <dcterms:modified xsi:type="dcterms:W3CDTF">2021-06-05T05:23:00Z</dcterms:modified>
  <cp:category>纺织品</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D85D41CE84D844FDBC6CF24BC91D4685</vt:lpwstr>
  </property>
</Properties>
</file>